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2" w:rsidRDefault="00225812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524000" cy="1889857"/>
            <wp:effectExtent l="19050" t="0" r="0" b="0"/>
            <wp:docPr id="1" name="Picture 1" descr="C:\Users\HP\Downloads\IMG_20170511_12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170511_120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A16" w:rsidRPr="00757C93" w:rsidRDefault="003E03BD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757C93">
        <w:rPr>
          <w:rFonts w:ascii="Times New Roman" w:hAnsi="Times New Roman" w:cs="Times New Roman"/>
          <w:b/>
          <w:sz w:val="24"/>
          <w:szCs w:val="24"/>
        </w:rPr>
        <w:t>Sakshee</w:t>
      </w:r>
      <w:proofErr w:type="spellEnd"/>
      <w:r w:rsidRPr="00757C93"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3E03BD" w:rsidRPr="00757C93" w:rsidRDefault="003E03BD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Currently working in Indore institute of law as an Assistant professor Ms.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Sakshee</w:t>
      </w:r>
      <w:proofErr w:type="spellEnd"/>
      <w:r w:rsidRPr="00757C93">
        <w:rPr>
          <w:rFonts w:ascii="Times New Roman" w:hAnsi="Times New Roman" w:cs="Times New Roman"/>
          <w:sz w:val="24"/>
          <w:szCs w:val="24"/>
        </w:rPr>
        <w:t xml:space="preserve"> Sharma is a product of Rajiv Gandhi National University of law, Patiala Punjab</w:t>
      </w:r>
      <w:r w:rsidR="00C27C39" w:rsidRPr="00757C93">
        <w:rPr>
          <w:rFonts w:ascii="Times New Roman" w:hAnsi="Times New Roman" w:cs="Times New Roman"/>
          <w:sz w:val="24"/>
          <w:szCs w:val="24"/>
        </w:rPr>
        <w:t xml:space="preserve"> and completed her LLM from Indian Law institute with specialization In Criminal law and Human Rights Law</w:t>
      </w:r>
      <w:r w:rsidRPr="00757C93">
        <w:rPr>
          <w:rFonts w:ascii="Times New Roman" w:hAnsi="Times New Roman" w:cs="Times New Roman"/>
          <w:sz w:val="24"/>
          <w:szCs w:val="24"/>
        </w:rPr>
        <w:t xml:space="preserve">.  A gold medalist in Criminal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Specialisation</w:t>
      </w:r>
      <w:proofErr w:type="spellEnd"/>
      <w:r w:rsidRPr="00757C93">
        <w:rPr>
          <w:rFonts w:ascii="Times New Roman" w:hAnsi="Times New Roman" w:cs="Times New Roman"/>
          <w:sz w:val="24"/>
          <w:szCs w:val="24"/>
        </w:rPr>
        <w:t xml:space="preserve"> in her undergraduate course, she </w:t>
      </w:r>
      <w:r w:rsidR="00C27C39" w:rsidRPr="00757C93">
        <w:rPr>
          <w:rFonts w:ascii="Times New Roman" w:hAnsi="Times New Roman" w:cs="Times New Roman"/>
          <w:sz w:val="24"/>
          <w:szCs w:val="24"/>
        </w:rPr>
        <w:t>qualified NET in 2016</w:t>
      </w:r>
      <w:r w:rsidRPr="00757C93">
        <w:rPr>
          <w:rFonts w:ascii="Times New Roman" w:hAnsi="Times New Roman" w:cs="Times New Roman"/>
          <w:sz w:val="24"/>
          <w:szCs w:val="24"/>
        </w:rPr>
        <w:t xml:space="preserve">. Her areas of interest include women and criminal law, penology, police reforms and </w:t>
      </w:r>
      <w:r w:rsidR="00526719" w:rsidRPr="00757C93">
        <w:rPr>
          <w:rFonts w:ascii="Times New Roman" w:hAnsi="Times New Roman" w:cs="Times New Roman"/>
          <w:sz w:val="24"/>
          <w:szCs w:val="24"/>
        </w:rPr>
        <w:t xml:space="preserve">Comparative Criminal law. As the member of various sports and cultural committees Ms. </w:t>
      </w:r>
      <w:proofErr w:type="spellStart"/>
      <w:r w:rsidR="00526719" w:rsidRPr="00757C93">
        <w:rPr>
          <w:rFonts w:ascii="Times New Roman" w:hAnsi="Times New Roman" w:cs="Times New Roman"/>
          <w:sz w:val="24"/>
          <w:szCs w:val="24"/>
        </w:rPr>
        <w:t>Sakshee</w:t>
      </w:r>
      <w:proofErr w:type="spellEnd"/>
      <w:r w:rsidR="00526719" w:rsidRPr="00757C93">
        <w:rPr>
          <w:rFonts w:ascii="Times New Roman" w:hAnsi="Times New Roman" w:cs="Times New Roman"/>
          <w:sz w:val="24"/>
          <w:szCs w:val="24"/>
        </w:rPr>
        <w:t xml:space="preserve"> has bagged various accolades in the field of sports and theatre. She has attended various conferences and seminars and has published a paper in a national Journal. She </w:t>
      </w:r>
      <w:r w:rsidR="00C27C39" w:rsidRPr="00757C93">
        <w:rPr>
          <w:rFonts w:ascii="Times New Roman" w:hAnsi="Times New Roman" w:cs="Times New Roman"/>
          <w:sz w:val="24"/>
          <w:szCs w:val="24"/>
        </w:rPr>
        <w:t xml:space="preserve">has undertaken courses in the field of international criminal law and environmental law and policy and </w:t>
      </w:r>
      <w:r w:rsidR="00526719" w:rsidRPr="00757C93">
        <w:rPr>
          <w:rFonts w:ascii="Times New Roman" w:hAnsi="Times New Roman" w:cs="Times New Roman"/>
          <w:sz w:val="24"/>
          <w:szCs w:val="24"/>
        </w:rPr>
        <w:t>is also a registered advocate.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Pr="00757C93">
        <w:rPr>
          <w:rFonts w:ascii="Times New Roman" w:hAnsi="Times New Roman" w:cs="Times New Roman"/>
          <w:sz w:val="24"/>
          <w:szCs w:val="24"/>
        </w:rPr>
        <w:t>Assistant professor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NET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LL.M in Criminal Law and Human Rights Law from Indian Law Institute Delhi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B.A. LL.B (Hons.) from Rajiv Gandhi National University of Law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Research Work:</w:t>
      </w:r>
    </w:p>
    <w:p w:rsidR="00C27C39" w:rsidRPr="00757C93" w:rsidRDefault="00C27C39" w:rsidP="00757C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LL.M dissertation on Police Reforms dealing with Police accountability.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Research Papers published In Books and journals:</w:t>
      </w:r>
    </w:p>
    <w:p w:rsidR="0082040B" w:rsidRPr="00757C93" w:rsidRDefault="0082040B" w:rsidP="00757C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lastRenderedPageBreak/>
        <w:t xml:space="preserve">Research paper titled </w:t>
      </w:r>
      <w:proofErr w:type="gramStart"/>
      <w:r w:rsidRPr="00757C93">
        <w:rPr>
          <w:rFonts w:ascii="Times New Roman" w:hAnsi="Times New Roman" w:cs="Times New Roman"/>
          <w:sz w:val="24"/>
          <w:szCs w:val="24"/>
        </w:rPr>
        <w:t>“ Climate</w:t>
      </w:r>
      <w:proofErr w:type="gramEnd"/>
      <w:r w:rsidRPr="00757C93">
        <w:rPr>
          <w:rFonts w:ascii="Times New Roman" w:hAnsi="Times New Roman" w:cs="Times New Roman"/>
          <w:sz w:val="24"/>
          <w:szCs w:val="24"/>
        </w:rPr>
        <w:t xml:space="preserve"> Change: A hovering Threat on Human Rights” published in the National Journal Global Climate Change and Biodiversity Conservation.</w:t>
      </w:r>
    </w:p>
    <w:p w:rsidR="0082040B" w:rsidRPr="00757C93" w:rsidRDefault="0082040B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Additional Courses Taken:</w:t>
      </w:r>
    </w:p>
    <w:p w:rsidR="0082040B" w:rsidRPr="00757C93" w:rsidRDefault="0082040B" w:rsidP="00757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Online Certificate course in </w:t>
      </w:r>
      <w:r w:rsidR="00757C93" w:rsidRPr="00757C93">
        <w:rPr>
          <w:rFonts w:ascii="Times New Roman" w:hAnsi="Times New Roman" w:cs="Times New Roman"/>
          <w:sz w:val="24"/>
          <w:szCs w:val="24"/>
        </w:rPr>
        <w:t xml:space="preserve">International Criminal Law </w:t>
      </w:r>
      <w:proofErr w:type="gramStart"/>
      <w:r w:rsidR="00757C93" w:rsidRPr="00757C93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757C93" w:rsidRPr="00757C93">
        <w:rPr>
          <w:rFonts w:ascii="Times New Roman" w:hAnsi="Times New Roman" w:cs="Times New Roman"/>
          <w:sz w:val="24"/>
          <w:szCs w:val="24"/>
        </w:rPr>
        <w:t xml:space="preserve"> Western Reserve University, US.</w:t>
      </w:r>
    </w:p>
    <w:p w:rsidR="00757C93" w:rsidRPr="00757C93" w:rsidRDefault="00757C93" w:rsidP="00757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Online Certificate course in Environmental Law and Policy from University of North Carolina.</w:t>
      </w:r>
    </w:p>
    <w:p w:rsidR="00757C93" w:rsidRDefault="00757C93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93" w:rsidRPr="00757C93" w:rsidRDefault="00757C93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Courses taken: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Law of Tort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Constitutional Law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Criminology penology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victimology</w:t>
      </w:r>
      <w:proofErr w:type="spellEnd"/>
    </w:p>
    <w:p w:rsid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Alternate Dispute Resolution</w:t>
      </w:r>
      <w:r w:rsidRPr="00757C93">
        <w:rPr>
          <w:rFonts w:ascii="Times New Roman" w:hAnsi="Times New Roman" w:cs="Times New Roman"/>
          <w:b/>
          <w:sz w:val="24"/>
          <w:szCs w:val="24"/>
        </w:rPr>
        <w:t>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C39" w:rsidRPr="00757C93" w:rsidSect="005D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A5A"/>
    <w:multiLevelType w:val="hybridMultilevel"/>
    <w:tmpl w:val="020243E0"/>
    <w:lvl w:ilvl="0" w:tplc="4D169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2B7"/>
    <w:multiLevelType w:val="hybridMultilevel"/>
    <w:tmpl w:val="23FE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7917"/>
    <w:multiLevelType w:val="hybridMultilevel"/>
    <w:tmpl w:val="E84A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840EC"/>
    <w:multiLevelType w:val="hybridMultilevel"/>
    <w:tmpl w:val="6760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3BD"/>
    <w:rsid w:val="001C2000"/>
    <w:rsid w:val="00225812"/>
    <w:rsid w:val="003E03BD"/>
    <w:rsid w:val="00526719"/>
    <w:rsid w:val="005D1A16"/>
    <w:rsid w:val="00757C93"/>
    <w:rsid w:val="0082040B"/>
    <w:rsid w:val="00A419D8"/>
    <w:rsid w:val="00C2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law staff room</dc:creator>
  <cp:lastModifiedBy>HP</cp:lastModifiedBy>
  <cp:revision>2</cp:revision>
  <dcterms:created xsi:type="dcterms:W3CDTF">2017-05-11T07:22:00Z</dcterms:created>
  <dcterms:modified xsi:type="dcterms:W3CDTF">2017-05-11T07:22:00Z</dcterms:modified>
</cp:coreProperties>
</file>