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834" w:rsidRDefault="006C5834" w:rsidP="008801B7">
      <w:pPr>
        <w:spacing w:after="0"/>
        <w:jc w:val="center"/>
        <w:rPr>
          <w:rFonts w:ascii="Times New Roman" w:hAnsi="Times New Roman" w:cs="Times New Roman"/>
          <w:b/>
          <w:bCs/>
          <w:sz w:val="36"/>
          <w:szCs w:val="32"/>
        </w:rPr>
      </w:pPr>
    </w:p>
    <w:p w:rsidR="00046084" w:rsidRDefault="002828F1" w:rsidP="00C6418A">
      <w:pPr>
        <w:rPr>
          <w:rFonts w:ascii="Times New Roman" w:hAnsi="Times New Roman" w:cs="Times New Roman"/>
          <w:sz w:val="28"/>
          <w:szCs w:val="24"/>
        </w:rPr>
      </w:pPr>
      <w:r>
        <w:rPr>
          <w:rFonts w:ascii="Times New Roman" w:hAnsi="Times New Roman" w:cs="Times New Roman"/>
          <w:noProof/>
          <w:sz w:val="28"/>
          <w:szCs w:val="24"/>
          <w:lang w:val="en-IN" w:eastAsia="en-IN" w:bidi="ar-SA"/>
        </w:rPr>
        <w:drawing>
          <wp:inline distT="0" distB="0" distL="0" distR="0">
            <wp:extent cx="1626870" cy="1499235"/>
            <wp:effectExtent l="19050" t="0" r="0" b="0"/>
            <wp:docPr id="2" name="Picture 1" descr="C:\Users\ICON\Desktop\Vinal Mam\photo\717A1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ON\Desktop\Vinal Mam\photo\717A1326.JPG"/>
                    <pic:cNvPicPr>
                      <a:picLocks noChangeAspect="1" noChangeArrowheads="1"/>
                    </pic:cNvPicPr>
                  </pic:nvPicPr>
                  <pic:blipFill>
                    <a:blip r:embed="rId5" cstate="print"/>
                    <a:srcRect/>
                    <a:stretch>
                      <a:fillRect/>
                    </a:stretch>
                  </pic:blipFill>
                  <pic:spPr bwMode="auto">
                    <a:xfrm>
                      <a:off x="0" y="0"/>
                      <a:ext cx="1626870" cy="1499235"/>
                    </a:xfrm>
                    <a:prstGeom prst="rect">
                      <a:avLst/>
                    </a:prstGeom>
                    <a:noFill/>
                    <a:ln w="9525">
                      <a:noFill/>
                      <a:miter lim="800000"/>
                      <a:headEnd/>
                      <a:tailEnd/>
                    </a:ln>
                  </pic:spPr>
                </pic:pic>
              </a:graphicData>
            </a:graphic>
          </wp:inline>
        </w:drawing>
      </w:r>
    </w:p>
    <w:p w:rsidR="0003556B" w:rsidRPr="00C6418A" w:rsidRDefault="00853226" w:rsidP="00C6418A">
      <w:pPr>
        <w:jc w:val="both"/>
        <w:rPr>
          <w:rFonts w:ascii="Times New Roman" w:hAnsi="Times New Roman" w:cs="Times New Roman"/>
          <w:sz w:val="28"/>
          <w:szCs w:val="24"/>
        </w:rPr>
      </w:pPr>
      <w:r>
        <w:rPr>
          <w:rFonts w:ascii="Times New Roman" w:hAnsi="Times New Roman" w:cs="Times New Roman"/>
          <w:b/>
          <w:bCs/>
          <w:sz w:val="28"/>
          <w:szCs w:val="24"/>
        </w:rPr>
        <w:t xml:space="preserve"> </w:t>
      </w:r>
      <w:r w:rsidR="00046084" w:rsidRPr="00C6418A">
        <w:rPr>
          <w:rFonts w:ascii="Times New Roman" w:hAnsi="Times New Roman" w:cs="Times New Roman"/>
          <w:b/>
          <w:bCs/>
          <w:sz w:val="28"/>
          <w:szCs w:val="24"/>
        </w:rPr>
        <w:t>Ms. Anita Parmar</w:t>
      </w:r>
      <w:r w:rsidR="00046084" w:rsidRPr="00C6418A">
        <w:rPr>
          <w:rFonts w:ascii="Times New Roman" w:hAnsi="Times New Roman" w:cs="Times New Roman"/>
          <w:sz w:val="28"/>
          <w:szCs w:val="24"/>
        </w:rPr>
        <w:t xml:space="preserve">, </w:t>
      </w:r>
    </w:p>
    <w:p w:rsidR="00177DAD" w:rsidRPr="007720DF" w:rsidRDefault="00177DAD" w:rsidP="00C6418A">
      <w:pPr>
        <w:jc w:val="both"/>
        <w:rPr>
          <w:rFonts w:ascii="Times New Roman" w:hAnsi="Times New Roman" w:cs="Times New Roman"/>
          <w:bCs/>
          <w:sz w:val="28"/>
          <w:szCs w:val="28"/>
        </w:rPr>
      </w:pPr>
      <w:r>
        <w:rPr>
          <w:rFonts w:ascii="Times New Roman" w:hAnsi="Times New Roman" w:cs="Times New Roman"/>
          <w:bCs/>
          <w:sz w:val="28"/>
          <w:szCs w:val="28"/>
        </w:rPr>
        <w:t>Before</w:t>
      </w:r>
      <w:r w:rsidR="00A71E5F">
        <w:rPr>
          <w:rFonts w:ascii="Times New Roman" w:hAnsi="Times New Roman" w:cs="Times New Roman"/>
          <w:bCs/>
          <w:sz w:val="28"/>
          <w:szCs w:val="28"/>
        </w:rPr>
        <w:t xml:space="preserve"> joining</w:t>
      </w:r>
      <w:r>
        <w:rPr>
          <w:rFonts w:ascii="Times New Roman" w:hAnsi="Times New Roman" w:cs="Times New Roman"/>
          <w:bCs/>
          <w:sz w:val="28"/>
          <w:szCs w:val="28"/>
        </w:rPr>
        <w:t xml:space="preserve"> IIL I</w:t>
      </w:r>
      <w:r w:rsidR="00A71E5F">
        <w:rPr>
          <w:rFonts w:ascii="Times New Roman" w:hAnsi="Times New Roman" w:cs="Times New Roman"/>
          <w:bCs/>
          <w:sz w:val="28"/>
          <w:szCs w:val="28"/>
        </w:rPr>
        <w:t xml:space="preserve"> already</w:t>
      </w:r>
      <w:r>
        <w:rPr>
          <w:rFonts w:ascii="Times New Roman" w:hAnsi="Times New Roman" w:cs="Times New Roman"/>
          <w:bCs/>
          <w:sz w:val="28"/>
          <w:szCs w:val="28"/>
        </w:rPr>
        <w:t xml:space="preserve"> </w:t>
      </w:r>
      <w:r w:rsidR="00A71E5F">
        <w:rPr>
          <w:rFonts w:ascii="Times New Roman" w:hAnsi="Times New Roman" w:cs="Times New Roman"/>
          <w:bCs/>
          <w:sz w:val="28"/>
          <w:szCs w:val="28"/>
        </w:rPr>
        <w:t xml:space="preserve">had </w:t>
      </w:r>
      <w:r w:rsidR="00046084" w:rsidRPr="007720DF">
        <w:rPr>
          <w:rFonts w:ascii="Times New Roman" w:hAnsi="Times New Roman" w:cs="Times New Roman"/>
          <w:bCs/>
          <w:sz w:val="28"/>
          <w:szCs w:val="28"/>
        </w:rPr>
        <w:t>10 Year</w:t>
      </w:r>
      <w:r w:rsidR="00A71E5F">
        <w:rPr>
          <w:rFonts w:ascii="Times New Roman" w:hAnsi="Times New Roman" w:cs="Times New Roman"/>
          <w:bCs/>
          <w:sz w:val="28"/>
          <w:szCs w:val="28"/>
        </w:rPr>
        <w:t>s</w:t>
      </w:r>
      <w:r w:rsidR="00046084" w:rsidRPr="007720DF">
        <w:rPr>
          <w:rFonts w:ascii="Times New Roman" w:hAnsi="Times New Roman" w:cs="Times New Roman"/>
          <w:bCs/>
          <w:sz w:val="28"/>
          <w:szCs w:val="28"/>
        </w:rPr>
        <w:t xml:space="preserve"> Experien</w:t>
      </w:r>
      <w:r w:rsidR="00853226">
        <w:rPr>
          <w:rFonts w:ascii="Times New Roman" w:hAnsi="Times New Roman" w:cs="Times New Roman"/>
          <w:bCs/>
          <w:sz w:val="28"/>
          <w:szCs w:val="28"/>
        </w:rPr>
        <w:t xml:space="preserve">ce as lawyer in District Court, </w:t>
      </w:r>
      <w:r>
        <w:rPr>
          <w:rFonts w:ascii="Times New Roman" w:hAnsi="Times New Roman" w:cs="Times New Roman"/>
          <w:bCs/>
          <w:sz w:val="28"/>
          <w:szCs w:val="28"/>
        </w:rPr>
        <w:t>Indore</w:t>
      </w:r>
      <w:r w:rsidRPr="007720DF">
        <w:rPr>
          <w:rFonts w:ascii="Times New Roman" w:hAnsi="Times New Roman" w:cs="Times New Roman"/>
          <w:bCs/>
          <w:sz w:val="28"/>
          <w:szCs w:val="28"/>
        </w:rPr>
        <w:t xml:space="preserve"> (</w:t>
      </w:r>
      <w:r w:rsidR="00046084" w:rsidRPr="007720DF">
        <w:rPr>
          <w:rFonts w:ascii="Times New Roman" w:hAnsi="Times New Roman" w:cs="Times New Roman"/>
          <w:bCs/>
          <w:sz w:val="28"/>
          <w:szCs w:val="28"/>
        </w:rPr>
        <w:t>M.P.)</w:t>
      </w:r>
      <w:r>
        <w:rPr>
          <w:rFonts w:ascii="Times New Roman" w:hAnsi="Times New Roman" w:cs="Times New Roman"/>
          <w:bCs/>
          <w:sz w:val="28"/>
          <w:szCs w:val="28"/>
        </w:rPr>
        <w:t xml:space="preserve"> I have been teaching in IET engineering college </w:t>
      </w:r>
      <w:r w:rsidR="00A71E5F">
        <w:rPr>
          <w:rFonts w:ascii="Times New Roman" w:hAnsi="Times New Roman" w:cs="Times New Roman"/>
          <w:bCs/>
          <w:sz w:val="28"/>
          <w:szCs w:val="28"/>
        </w:rPr>
        <w:t xml:space="preserve"> for four years as</w:t>
      </w:r>
      <w:r>
        <w:rPr>
          <w:rFonts w:ascii="Times New Roman" w:hAnsi="Times New Roman" w:cs="Times New Roman"/>
          <w:bCs/>
          <w:sz w:val="28"/>
          <w:szCs w:val="28"/>
        </w:rPr>
        <w:t xml:space="preserve"> a guest faculty to </w:t>
      </w:r>
      <w:r w:rsidR="00A71E5F">
        <w:rPr>
          <w:rFonts w:ascii="Times New Roman" w:hAnsi="Times New Roman" w:cs="Times New Roman"/>
          <w:bCs/>
          <w:sz w:val="28"/>
          <w:szCs w:val="28"/>
        </w:rPr>
        <w:t xml:space="preserve">teach B.tech </w:t>
      </w:r>
      <w:r>
        <w:rPr>
          <w:rFonts w:ascii="Times New Roman" w:hAnsi="Times New Roman" w:cs="Times New Roman"/>
          <w:bCs/>
          <w:sz w:val="28"/>
          <w:szCs w:val="28"/>
        </w:rPr>
        <w:t>students. I</w:t>
      </w:r>
      <w:r w:rsidR="00A71E5F">
        <w:rPr>
          <w:rFonts w:ascii="Times New Roman" w:hAnsi="Times New Roman" w:cs="Times New Roman"/>
          <w:bCs/>
          <w:sz w:val="28"/>
          <w:szCs w:val="28"/>
        </w:rPr>
        <w:t xml:space="preserve"> also</w:t>
      </w:r>
      <w:r>
        <w:rPr>
          <w:rFonts w:ascii="Times New Roman" w:hAnsi="Times New Roman" w:cs="Times New Roman"/>
          <w:bCs/>
          <w:sz w:val="28"/>
          <w:szCs w:val="28"/>
        </w:rPr>
        <w:t xml:space="preserve"> have be</w:t>
      </w:r>
      <w:r w:rsidR="00A71E5F">
        <w:rPr>
          <w:rFonts w:ascii="Times New Roman" w:hAnsi="Times New Roman" w:cs="Times New Roman"/>
          <w:bCs/>
          <w:sz w:val="28"/>
          <w:szCs w:val="28"/>
        </w:rPr>
        <w:t xml:space="preserve">en practising </w:t>
      </w:r>
      <w:r>
        <w:rPr>
          <w:rFonts w:ascii="Times New Roman" w:hAnsi="Times New Roman" w:cs="Times New Roman"/>
          <w:bCs/>
          <w:sz w:val="28"/>
          <w:szCs w:val="28"/>
        </w:rPr>
        <w:t>in the legal fraternity</w:t>
      </w:r>
      <w:r w:rsidR="00A71E5F">
        <w:rPr>
          <w:rFonts w:ascii="Times New Roman" w:hAnsi="Times New Roman" w:cs="Times New Roman"/>
          <w:bCs/>
          <w:sz w:val="28"/>
          <w:szCs w:val="28"/>
        </w:rPr>
        <w:t xml:space="preserve"> before</w:t>
      </w:r>
      <w:r>
        <w:rPr>
          <w:rFonts w:ascii="Times New Roman" w:hAnsi="Times New Roman" w:cs="Times New Roman"/>
          <w:bCs/>
          <w:sz w:val="28"/>
          <w:szCs w:val="28"/>
        </w:rPr>
        <w:t xml:space="preserve"> 2015</w:t>
      </w:r>
      <w:r w:rsidR="00A71E5F">
        <w:rPr>
          <w:rFonts w:ascii="Times New Roman" w:hAnsi="Times New Roman" w:cs="Times New Roman"/>
          <w:bCs/>
          <w:sz w:val="28"/>
          <w:szCs w:val="28"/>
        </w:rPr>
        <w:t xml:space="preserve"> and I came in to teaching profession from 2015 onwards </w:t>
      </w:r>
      <w:r w:rsidR="005408E6">
        <w:rPr>
          <w:rFonts w:ascii="Times New Roman" w:hAnsi="Times New Roman" w:cs="Times New Roman"/>
          <w:bCs/>
          <w:sz w:val="28"/>
          <w:szCs w:val="28"/>
        </w:rPr>
        <w:t>at</w:t>
      </w:r>
      <w:r>
        <w:rPr>
          <w:rFonts w:ascii="Times New Roman" w:hAnsi="Times New Roman" w:cs="Times New Roman"/>
          <w:bCs/>
          <w:sz w:val="28"/>
          <w:szCs w:val="28"/>
        </w:rPr>
        <w:t xml:space="preserve"> </w:t>
      </w:r>
      <w:r w:rsidR="005408E6">
        <w:rPr>
          <w:rFonts w:ascii="Times New Roman" w:hAnsi="Times New Roman" w:cs="Times New Roman"/>
          <w:bCs/>
          <w:sz w:val="28"/>
          <w:szCs w:val="28"/>
        </w:rPr>
        <w:t>IIL and taught various law courses with full of zeal.</w:t>
      </w:r>
    </w:p>
    <w:p w:rsidR="00C6418A" w:rsidRPr="007720DF" w:rsidRDefault="007720DF" w:rsidP="00C6418A">
      <w:pPr>
        <w:jc w:val="both"/>
        <w:rPr>
          <w:rFonts w:ascii="Times New Roman" w:hAnsi="Times New Roman" w:cs="Times New Roman"/>
          <w:sz w:val="28"/>
          <w:szCs w:val="28"/>
        </w:rPr>
      </w:pPr>
      <w:r w:rsidRPr="007720DF">
        <w:rPr>
          <w:rFonts w:ascii="Times New Roman" w:hAnsi="Times New Roman" w:cs="Times New Roman"/>
          <w:b/>
          <w:sz w:val="28"/>
          <w:szCs w:val="28"/>
        </w:rPr>
        <w:t>Designation</w:t>
      </w:r>
      <w:r w:rsidR="00C6418A" w:rsidRPr="007720DF">
        <w:rPr>
          <w:rFonts w:ascii="Times New Roman" w:hAnsi="Times New Roman" w:cs="Times New Roman"/>
          <w:b/>
          <w:sz w:val="28"/>
          <w:szCs w:val="28"/>
        </w:rPr>
        <w:t>:</w:t>
      </w:r>
      <w:r w:rsidR="00C6418A" w:rsidRPr="007720DF">
        <w:rPr>
          <w:rFonts w:ascii="Times New Roman" w:hAnsi="Times New Roman" w:cs="Times New Roman"/>
          <w:sz w:val="28"/>
          <w:szCs w:val="28"/>
        </w:rPr>
        <w:t xml:space="preserve"> </w:t>
      </w:r>
      <w:r w:rsidR="00C6418A" w:rsidRPr="007720DF">
        <w:rPr>
          <w:rFonts w:ascii="Times New Roman" w:hAnsi="Times New Roman" w:cs="Times New Roman"/>
          <w:bCs/>
          <w:sz w:val="28"/>
          <w:szCs w:val="28"/>
        </w:rPr>
        <w:t>Assistant Professor</w:t>
      </w:r>
    </w:p>
    <w:p w:rsidR="00C6418A" w:rsidRPr="007720DF" w:rsidRDefault="00046084" w:rsidP="00C6418A">
      <w:pPr>
        <w:jc w:val="both"/>
        <w:rPr>
          <w:rFonts w:ascii="Times New Roman" w:hAnsi="Times New Roman" w:cs="Times New Roman"/>
          <w:b/>
          <w:bCs/>
          <w:sz w:val="28"/>
          <w:szCs w:val="28"/>
        </w:rPr>
      </w:pPr>
      <w:r w:rsidRPr="007720DF">
        <w:rPr>
          <w:rFonts w:ascii="Times New Roman" w:hAnsi="Times New Roman" w:cs="Times New Roman"/>
          <w:b/>
          <w:sz w:val="28"/>
          <w:szCs w:val="28"/>
        </w:rPr>
        <w:t>Qualifications</w:t>
      </w:r>
      <w:r w:rsidR="006C5834" w:rsidRPr="007720DF">
        <w:rPr>
          <w:rFonts w:ascii="Times New Roman" w:hAnsi="Times New Roman" w:cs="Times New Roman"/>
          <w:b/>
          <w:sz w:val="28"/>
          <w:szCs w:val="28"/>
        </w:rPr>
        <w:t>:</w:t>
      </w:r>
    </w:p>
    <w:p w:rsidR="00046084" w:rsidRPr="00853226" w:rsidRDefault="00046084" w:rsidP="00853226">
      <w:pPr>
        <w:pStyle w:val="ListParagraph"/>
        <w:numPr>
          <w:ilvl w:val="0"/>
          <w:numId w:val="5"/>
        </w:numPr>
        <w:spacing w:after="0" w:line="240" w:lineRule="auto"/>
        <w:jc w:val="both"/>
        <w:rPr>
          <w:rFonts w:ascii="Times New Roman" w:hAnsi="Times New Roman" w:cs="Times New Roman"/>
          <w:bCs/>
          <w:sz w:val="28"/>
          <w:szCs w:val="28"/>
        </w:rPr>
      </w:pPr>
      <w:r w:rsidRPr="00853226">
        <w:rPr>
          <w:rFonts w:ascii="Times New Roman" w:hAnsi="Times New Roman" w:cs="Times New Roman"/>
          <w:bCs/>
          <w:sz w:val="28"/>
          <w:szCs w:val="28"/>
        </w:rPr>
        <w:t xml:space="preserve">LL.M.- GLC, DAVV, Indore </w:t>
      </w:r>
    </w:p>
    <w:p w:rsidR="007720DF" w:rsidRPr="00853226" w:rsidRDefault="007720DF" w:rsidP="00853226">
      <w:pPr>
        <w:pStyle w:val="ListParagraph"/>
        <w:numPr>
          <w:ilvl w:val="0"/>
          <w:numId w:val="5"/>
        </w:numPr>
        <w:spacing w:after="0" w:line="240" w:lineRule="auto"/>
        <w:jc w:val="both"/>
        <w:rPr>
          <w:rFonts w:ascii="Times New Roman" w:hAnsi="Times New Roman" w:cs="Times New Roman"/>
          <w:bCs/>
          <w:sz w:val="28"/>
          <w:szCs w:val="28"/>
        </w:rPr>
      </w:pPr>
      <w:r w:rsidRPr="00853226">
        <w:rPr>
          <w:rFonts w:ascii="Times New Roman" w:hAnsi="Times New Roman" w:cs="Times New Roman"/>
          <w:bCs/>
          <w:sz w:val="28"/>
          <w:szCs w:val="28"/>
        </w:rPr>
        <w:t>MSC- Chemistry from Holkar Science College, DAVV</w:t>
      </w:r>
    </w:p>
    <w:p w:rsidR="007720DF" w:rsidRPr="00853226" w:rsidRDefault="007720DF" w:rsidP="00853226">
      <w:pPr>
        <w:pStyle w:val="ListParagraph"/>
        <w:numPr>
          <w:ilvl w:val="0"/>
          <w:numId w:val="5"/>
        </w:numPr>
        <w:spacing w:after="0" w:line="240" w:lineRule="auto"/>
        <w:jc w:val="both"/>
        <w:rPr>
          <w:rFonts w:ascii="Times New Roman" w:hAnsi="Times New Roman" w:cs="Times New Roman"/>
          <w:bCs/>
          <w:sz w:val="28"/>
          <w:szCs w:val="28"/>
        </w:rPr>
      </w:pPr>
      <w:r w:rsidRPr="00853226">
        <w:rPr>
          <w:rFonts w:ascii="Times New Roman" w:hAnsi="Times New Roman" w:cs="Times New Roman"/>
          <w:bCs/>
          <w:sz w:val="28"/>
          <w:szCs w:val="28"/>
        </w:rPr>
        <w:t>LL.B.- Christian college, DAVV Indore</w:t>
      </w:r>
    </w:p>
    <w:p w:rsidR="00853226" w:rsidRPr="00853226" w:rsidRDefault="00853226" w:rsidP="00853226">
      <w:pPr>
        <w:pStyle w:val="ListParagraph"/>
        <w:numPr>
          <w:ilvl w:val="0"/>
          <w:numId w:val="5"/>
        </w:numPr>
        <w:spacing w:after="0" w:line="240" w:lineRule="auto"/>
        <w:jc w:val="both"/>
        <w:rPr>
          <w:rFonts w:ascii="Times New Roman" w:hAnsi="Times New Roman" w:cs="Times New Roman"/>
          <w:bCs/>
          <w:sz w:val="28"/>
          <w:szCs w:val="28"/>
        </w:rPr>
      </w:pPr>
      <w:r w:rsidRPr="00853226">
        <w:rPr>
          <w:rFonts w:ascii="Times New Roman" w:hAnsi="Times New Roman" w:cs="Times New Roman"/>
          <w:bCs/>
          <w:sz w:val="28"/>
          <w:szCs w:val="28"/>
        </w:rPr>
        <w:t>BSC- Rani Durgavati University, Jabalpur</w:t>
      </w:r>
    </w:p>
    <w:p w:rsidR="00853226" w:rsidRDefault="00853226" w:rsidP="007720DF">
      <w:pPr>
        <w:jc w:val="both"/>
        <w:rPr>
          <w:rFonts w:ascii="Times New Roman" w:hAnsi="Times New Roman" w:cs="Times New Roman"/>
          <w:bCs/>
          <w:sz w:val="28"/>
          <w:szCs w:val="28"/>
        </w:rPr>
      </w:pPr>
    </w:p>
    <w:p w:rsidR="00177DAD" w:rsidRDefault="00046084" w:rsidP="007720DF">
      <w:pPr>
        <w:jc w:val="both"/>
        <w:rPr>
          <w:rFonts w:ascii="Times New Roman" w:hAnsi="Times New Roman" w:cs="Times New Roman"/>
          <w:b/>
          <w:sz w:val="28"/>
          <w:szCs w:val="28"/>
        </w:rPr>
      </w:pPr>
      <w:r w:rsidRPr="00853226">
        <w:rPr>
          <w:rFonts w:ascii="Times New Roman" w:hAnsi="Times New Roman" w:cs="Times New Roman"/>
          <w:b/>
          <w:sz w:val="28"/>
          <w:szCs w:val="28"/>
        </w:rPr>
        <w:t>Research Work</w:t>
      </w:r>
      <w:r w:rsidR="00853226">
        <w:rPr>
          <w:rFonts w:ascii="Times New Roman" w:hAnsi="Times New Roman" w:cs="Times New Roman"/>
          <w:b/>
          <w:sz w:val="28"/>
          <w:szCs w:val="28"/>
        </w:rPr>
        <w:t xml:space="preserve">: </w:t>
      </w:r>
    </w:p>
    <w:p w:rsidR="00046084" w:rsidRPr="007720DF" w:rsidRDefault="00853226" w:rsidP="007720DF">
      <w:pPr>
        <w:jc w:val="both"/>
        <w:rPr>
          <w:rFonts w:ascii="Times New Roman" w:hAnsi="Times New Roman" w:cs="Times New Roman"/>
          <w:sz w:val="28"/>
          <w:szCs w:val="28"/>
        </w:rPr>
      </w:pPr>
      <w:r>
        <w:rPr>
          <w:rFonts w:ascii="Times New Roman" w:hAnsi="Times New Roman" w:cs="Times New Roman"/>
          <w:bCs/>
          <w:sz w:val="28"/>
          <w:szCs w:val="28"/>
        </w:rPr>
        <w:t>“</w:t>
      </w:r>
      <w:r w:rsidR="00046084" w:rsidRPr="007720DF">
        <w:rPr>
          <w:rFonts w:ascii="Times New Roman" w:hAnsi="Times New Roman" w:cs="Times New Roman"/>
          <w:bCs/>
          <w:sz w:val="28"/>
          <w:szCs w:val="28"/>
        </w:rPr>
        <w:t xml:space="preserve">Local Self </w:t>
      </w:r>
      <w:r w:rsidR="009C1EA3" w:rsidRPr="007720DF">
        <w:rPr>
          <w:rFonts w:ascii="Times New Roman" w:hAnsi="Times New Roman" w:cs="Times New Roman"/>
          <w:bCs/>
          <w:sz w:val="28"/>
          <w:szCs w:val="28"/>
        </w:rPr>
        <w:t>–</w:t>
      </w:r>
      <w:r w:rsidR="00046084" w:rsidRPr="007720DF">
        <w:rPr>
          <w:rFonts w:ascii="Times New Roman" w:hAnsi="Times New Roman" w:cs="Times New Roman"/>
          <w:bCs/>
          <w:sz w:val="28"/>
          <w:szCs w:val="28"/>
        </w:rPr>
        <w:t>Government</w:t>
      </w:r>
      <w:r w:rsidR="009C1EA3" w:rsidRPr="007720DF">
        <w:rPr>
          <w:rFonts w:ascii="Times New Roman" w:hAnsi="Times New Roman" w:cs="Times New Roman"/>
          <w:bCs/>
          <w:sz w:val="28"/>
          <w:szCs w:val="28"/>
        </w:rPr>
        <w:t>: A Blessing for Democracy</w:t>
      </w:r>
      <w:r w:rsidR="00046084" w:rsidRPr="007720DF">
        <w:rPr>
          <w:rFonts w:ascii="Times New Roman" w:hAnsi="Times New Roman" w:cs="Times New Roman"/>
          <w:bCs/>
          <w:sz w:val="28"/>
          <w:szCs w:val="28"/>
        </w:rPr>
        <w:t>”</w:t>
      </w:r>
      <w:r w:rsidR="00046084" w:rsidRPr="007720DF">
        <w:rPr>
          <w:rFonts w:ascii="Times New Roman" w:hAnsi="Times New Roman" w:cs="Times New Roman"/>
          <w:sz w:val="28"/>
          <w:szCs w:val="28"/>
        </w:rPr>
        <w:t xml:space="preserve"> Article in Nyaya Disha (IIL, Indore) </w:t>
      </w:r>
    </w:p>
    <w:p w:rsidR="006E5724" w:rsidRPr="00853226" w:rsidRDefault="006E5724" w:rsidP="00853226">
      <w:pPr>
        <w:jc w:val="both"/>
        <w:rPr>
          <w:rFonts w:ascii="Times New Roman" w:hAnsi="Times New Roman" w:cs="Times New Roman"/>
          <w:sz w:val="28"/>
          <w:szCs w:val="28"/>
        </w:rPr>
      </w:pPr>
      <w:r w:rsidRPr="00853226">
        <w:rPr>
          <w:rFonts w:ascii="Times New Roman" w:hAnsi="Times New Roman" w:cs="Times New Roman"/>
          <w:b/>
          <w:sz w:val="28"/>
          <w:szCs w:val="28"/>
        </w:rPr>
        <w:t>Additional Course,</w:t>
      </w:r>
      <w:r w:rsidRPr="00853226">
        <w:rPr>
          <w:rFonts w:ascii="Times New Roman" w:hAnsi="Times New Roman" w:cs="Times New Roman"/>
          <w:sz w:val="28"/>
          <w:szCs w:val="28"/>
        </w:rPr>
        <w:t>:-</w:t>
      </w:r>
      <w:r w:rsidRPr="00853226">
        <w:rPr>
          <w:rFonts w:ascii="Times New Roman" w:hAnsi="Times New Roman" w:cs="Times New Roman"/>
          <w:bCs/>
          <w:sz w:val="28"/>
          <w:szCs w:val="28"/>
        </w:rPr>
        <w:t xml:space="preserve"> PGDCA</w:t>
      </w:r>
    </w:p>
    <w:p w:rsidR="006E5724" w:rsidRPr="00853226" w:rsidRDefault="00853226" w:rsidP="00853226">
      <w:pPr>
        <w:jc w:val="both"/>
        <w:rPr>
          <w:rFonts w:ascii="Times New Roman" w:hAnsi="Times New Roman" w:cs="Times New Roman"/>
          <w:sz w:val="28"/>
          <w:szCs w:val="28"/>
        </w:rPr>
      </w:pPr>
      <w:r>
        <w:rPr>
          <w:rFonts w:ascii="Times New Roman" w:hAnsi="Times New Roman" w:cs="Times New Roman"/>
          <w:b/>
          <w:sz w:val="28"/>
          <w:szCs w:val="28"/>
        </w:rPr>
        <w:t>Subject taught</w:t>
      </w:r>
      <w:r w:rsidR="006E5724" w:rsidRPr="00853226">
        <w:rPr>
          <w:rFonts w:ascii="Times New Roman" w:hAnsi="Times New Roman" w:cs="Times New Roman"/>
          <w:b/>
          <w:sz w:val="28"/>
          <w:szCs w:val="28"/>
        </w:rPr>
        <w:t>:</w:t>
      </w:r>
      <w:r w:rsidR="006E5724" w:rsidRPr="00853226">
        <w:rPr>
          <w:rFonts w:ascii="Times New Roman" w:hAnsi="Times New Roman" w:cs="Times New Roman"/>
          <w:bCs/>
          <w:sz w:val="28"/>
          <w:szCs w:val="28"/>
        </w:rPr>
        <w:t xml:space="preserve"> Indian Evidence Act, Transfer of Property Act, Jurisprudence, Civil Procedure Code, Madhya Pradesh Land Revenue Code</w:t>
      </w:r>
      <w:r w:rsidR="006E5724" w:rsidRPr="00853226">
        <w:rPr>
          <w:rFonts w:ascii="Times New Roman" w:hAnsi="Times New Roman" w:cs="Times New Roman"/>
          <w:sz w:val="28"/>
          <w:szCs w:val="28"/>
        </w:rPr>
        <w:t xml:space="preserve">, </w:t>
      </w:r>
      <w:r w:rsidR="006E5724" w:rsidRPr="00853226">
        <w:rPr>
          <w:rFonts w:ascii="Times New Roman" w:hAnsi="Times New Roman" w:cs="Times New Roman"/>
          <w:bCs/>
          <w:sz w:val="28"/>
          <w:szCs w:val="28"/>
        </w:rPr>
        <w:t>Alternate Dispute Resolution, Equity &amp; Trust, Probation &amp; Parole, Criminology &amp; Victimology, Offence Against Child, Women &amp; Criminal Law, Local Self Government, Constitution of India</w:t>
      </w:r>
      <w:r w:rsidR="008801B7" w:rsidRPr="00853226">
        <w:rPr>
          <w:rFonts w:ascii="Times New Roman" w:hAnsi="Times New Roman" w:cs="Times New Roman"/>
          <w:bCs/>
          <w:sz w:val="28"/>
          <w:szCs w:val="28"/>
        </w:rPr>
        <w:t>, Hindu Law.</w:t>
      </w:r>
    </w:p>
    <w:p w:rsidR="00ED4802" w:rsidRPr="00853226" w:rsidRDefault="00ED4802" w:rsidP="00853226">
      <w:pPr>
        <w:rPr>
          <w:rFonts w:ascii="Times New Roman" w:hAnsi="Times New Roman" w:cs="Times New Roman"/>
          <w:b/>
          <w:bCs/>
          <w:sz w:val="28"/>
          <w:szCs w:val="28"/>
        </w:rPr>
      </w:pPr>
      <w:r w:rsidRPr="00853226">
        <w:rPr>
          <w:rFonts w:ascii="Times New Roman" w:hAnsi="Times New Roman" w:cs="Times New Roman"/>
          <w:b/>
          <w:bCs/>
          <w:sz w:val="28"/>
          <w:szCs w:val="28"/>
        </w:rPr>
        <w:t>Workshops &amp; Seminar Attended</w:t>
      </w:r>
      <w:r w:rsidR="00853226">
        <w:rPr>
          <w:rFonts w:ascii="Times New Roman" w:hAnsi="Times New Roman" w:cs="Times New Roman"/>
          <w:b/>
          <w:bCs/>
          <w:sz w:val="28"/>
          <w:szCs w:val="28"/>
        </w:rPr>
        <w:t>:</w:t>
      </w:r>
    </w:p>
    <w:p w:rsidR="009B39CB" w:rsidRPr="007720DF" w:rsidRDefault="009B39CB" w:rsidP="00853226">
      <w:pPr>
        <w:pStyle w:val="ListParagraph"/>
        <w:numPr>
          <w:ilvl w:val="0"/>
          <w:numId w:val="2"/>
        </w:numPr>
        <w:spacing w:line="240" w:lineRule="auto"/>
        <w:jc w:val="both"/>
        <w:rPr>
          <w:rFonts w:ascii="Times New Roman" w:hAnsi="Times New Roman" w:cs="Times New Roman"/>
          <w:sz w:val="28"/>
          <w:szCs w:val="28"/>
        </w:rPr>
      </w:pPr>
      <w:r w:rsidRPr="007720DF">
        <w:rPr>
          <w:rFonts w:ascii="Times New Roman" w:hAnsi="Times New Roman" w:cs="Times New Roman"/>
          <w:sz w:val="28"/>
          <w:szCs w:val="28"/>
        </w:rPr>
        <w:t>International Workshop on Legal Writing &amp; Contract Drafting Training on 4th &amp; 5th May 2015 conducted by British Legal Centre.</w:t>
      </w:r>
    </w:p>
    <w:p w:rsidR="009B39CB" w:rsidRPr="007720DF" w:rsidRDefault="00853226" w:rsidP="00853226">
      <w:pPr>
        <w:pStyle w:val="ListParagraph"/>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T</w:t>
      </w:r>
      <w:r w:rsidR="009B39CB" w:rsidRPr="007720DF">
        <w:rPr>
          <w:rFonts w:ascii="Times New Roman" w:hAnsi="Times New Roman" w:cs="Times New Roman"/>
          <w:sz w:val="28"/>
          <w:szCs w:val="28"/>
        </w:rPr>
        <w:t>he National Symposium on “Whither Indian judiciary” on 21st June, 2016.</w:t>
      </w:r>
    </w:p>
    <w:p w:rsidR="009B39CB" w:rsidRPr="007720DF" w:rsidRDefault="009B39CB" w:rsidP="00853226">
      <w:pPr>
        <w:pStyle w:val="ListParagraph"/>
        <w:numPr>
          <w:ilvl w:val="0"/>
          <w:numId w:val="2"/>
        </w:numPr>
        <w:spacing w:after="0" w:line="240" w:lineRule="auto"/>
        <w:jc w:val="both"/>
        <w:rPr>
          <w:rFonts w:ascii="Times New Roman" w:hAnsi="Times New Roman" w:cs="Times New Roman"/>
          <w:sz w:val="28"/>
          <w:szCs w:val="28"/>
        </w:rPr>
      </w:pPr>
      <w:r w:rsidRPr="007720DF">
        <w:rPr>
          <w:rFonts w:ascii="Times New Roman" w:hAnsi="Times New Roman" w:cs="Times New Roman"/>
          <w:sz w:val="28"/>
          <w:szCs w:val="28"/>
        </w:rPr>
        <w:t>International seminar on “Cyber Law &amp; Security” on 17th Dec, 2015 at Indore Institute of Law. The key note speaker was Mr. Rakshit Tandon, Director</w:t>
      </w:r>
      <w:r w:rsidR="00853226">
        <w:rPr>
          <w:rFonts w:ascii="Times New Roman" w:hAnsi="Times New Roman" w:cs="Times New Roman"/>
          <w:sz w:val="28"/>
          <w:szCs w:val="28"/>
        </w:rPr>
        <w:t>- ASR Info Security Solution Pvt</w:t>
      </w:r>
      <w:r w:rsidRPr="007720DF">
        <w:rPr>
          <w:rFonts w:ascii="Times New Roman" w:hAnsi="Times New Roman" w:cs="Times New Roman"/>
          <w:sz w:val="28"/>
          <w:szCs w:val="28"/>
        </w:rPr>
        <w:t>. Ltd.</w:t>
      </w:r>
    </w:p>
    <w:p w:rsidR="009B39CB" w:rsidRPr="007720DF" w:rsidRDefault="009B39CB" w:rsidP="00853226">
      <w:pPr>
        <w:pStyle w:val="ListParagraph"/>
        <w:numPr>
          <w:ilvl w:val="0"/>
          <w:numId w:val="2"/>
        </w:numPr>
        <w:spacing w:after="0" w:line="240" w:lineRule="auto"/>
        <w:jc w:val="both"/>
        <w:rPr>
          <w:rFonts w:ascii="Times New Roman" w:hAnsi="Times New Roman" w:cs="Times New Roman"/>
          <w:sz w:val="28"/>
          <w:szCs w:val="28"/>
        </w:rPr>
      </w:pPr>
      <w:r w:rsidRPr="007720DF">
        <w:rPr>
          <w:rFonts w:ascii="Times New Roman" w:hAnsi="Times New Roman" w:cs="Times New Roman"/>
          <w:sz w:val="28"/>
          <w:szCs w:val="28"/>
        </w:rPr>
        <w:t xml:space="preserve"> International workshop on “Intellectual Property Law &amp; Management” on 4th June, 2015 at Indore Institute of Law. The key note speaker was Mr. Rodney D. Ryder.</w:t>
      </w:r>
    </w:p>
    <w:p w:rsidR="009B39CB" w:rsidRPr="007720DF" w:rsidRDefault="009B39CB" w:rsidP="00853226">
      <w:pPr>
        <w:pStyle w:val="ListParagraph"/>
        <w:numPr>
          <w:ilvl w:val="0"/>
          <w:numId w:val="2"/>
        </w:numPr>
        <w:spacing w:line="240" w:lineRule="auto"/>
        <w:jc w:val="both"/>
        <w:rPr>
          <w:rFonts w:ascii="Times New Roman" w:hAnsi="Times New Roman" w:cs="Times New Roman"/>
          <w:sz w:val="28"/>
          <w:szCs w:val="28"/>
        </w:rPr>
      </w:pPr>
      <w:r w:rsidRPr="007720DF">
        <w:rPr>
          <w:rFonts w:ascii="Times New Roman" w:hAnsi="Times New Roman" w:cs="Times New Roman"/>
          <w:sz w:val="28"/>
          <w:szCs w:val="28"/>
        </w:rPr>
        <w:lastRenderedPageBreak/>
        <w:t>International Workshop in association with British Legal Centre on “Contract Drafting &amp; Legal Document Writing” on 4th 5th May, 2015 at Indore Institute of Law, Indore. The Key speaker was Mr. Malcom Dowden, Director of LAW Programmes, Law 2020, Partner, Indian Legal Centre.</w:t>
      </w:r>
    </w:p>
    <w:p w:rsidR="00256951" w:rsidRPr="007720DF" w:rsidRDefault="00256951" w:rsidP="00853226">
      <w:pPr>
        <w:pStyle w:val="ListParagraph"/>
        <w:numPr>
          <w:ilvl w:val="0"/>
          <w:numId w:val="2"/>
        </w:numPr>
        <w:spacing w:line="240" w:lineRule="auto"/>
        <w:jc w:val="both"/>
        <w:rPr>
          <w:rFonts w:ascii="Times New Roman" w:hAnsi="Times New Roman" w:cs="Times New Roman"/>
          <w:sz w:val="28"/>
          <w:szCs w:val="28"/>
        </w:rPr>
      </w:pPr>
      <w:r w:rsidRPr="007720DF">
        <w:rPr>
          <w:rFonts w:ascii="Times New Roman" w:hAnsi="Times New Roman" w:cs="Times New Roman"/>
          <w:sz w:val="28"/>
          <w:szCs w:val="28"/>
        </w:rPr>
        <w:t>The National Seminar on “Studying Law Through Constitutional Ideas and the Emerging Roles of Lawyers”</w:t>
      </w:r>
    </w:p>
    <w:p w:rsidR="009B39CB" w:rsidRPr="007720DF" w:rsidRDefault="00ED4802" w:rsidP="00853226">
      <w:pPr>
        <w:pStyle w:val="ListParagraph"/>
        <w:numPr>
          <w:ilvl w:val="0"/>
          <w:numId w:val="2"/>
        </w:numPr>
        <w:spacing w:line="240" w:lineRule="auto"/>
        <w:jc w:val="both"/>
        <w:rPr>
          <w:rFonts w:ascii="Times New Roman" w:hAnsi="Times New Roman" w:cs="Times New Roman"/>
          <w:sz w:val="28"/>
          <w:szCs w:val="28"/>
        </w:rPr>
      </w:pPr>
      <w:r w:rsidRPr="007720DF">
        <w:rPr>
          <w:rFonts w:ascii="Times New Roman" w:hAnsi="Times New Roman" w:cs="Times New Roman"/>
          <w:sz w:val="28"/>
          <w:szCs w:val="28"/>
        </w:rPr>
        <w:t>The National Workshop on “Sensitization of youth towards The Plight of the Senior Citizens in India” Association of “The Good Shepherd Home”</w:t>
      </w:r>
    </w:p>
    <w:p w:rsidR="00ED4802" w:rsidRPr="007720DF" w:rsidRDefault="00ED4802" w:rsidP="00853226">
      <w:pPr>
        <w:pStyle w:val="ListParagraph"/>
        <w:numPr>
          <w:ilvl w:val="0"/>
          <w:numId w:val="2"/>
        </w:numPr>
        <w:spacing w:line="240" w:lineRule="auto"/>
        <w:jc w:val="both"/>
        <w:rPr>
          <w:rFonts w:ascii="Times New Roman" w:hAnsi="Times New Roman" w:cs="Times New Roman"/>
          <w:sz w:val="28"/>
          <w:szCs w:val="28"/>
        </w:rPr>
      </w:pPr>
      <w:r w:rsidRPr="007720DF">
        <w:rPr>
          <w:rFonts w:ascii="Times New Roman" w:hAnsi="Times New Roman" w:cs="Times New Roman"/>
          <w:sz w:val="28"/>
          <w:szCs w:val="28"/>
        </w:rPr>
        <w:t>National Seminar on “Secrets of Sound Mind and Sound Body by Alternate Means”</w:t>
      </w:r>
    </w:p>
    <w:p w:rsidR="009B39CB" w:rsidRPr="00C6418A" w:rsidRDefault="009B39CB" w:rsidP="00402AE5">
      <w:pPr>
        <w:pStyle w:val="ListParagraph"/>
        <w:jc w:val="right"/>
        <w:rPr>
          <w:rFonts w:ascii="Times New Roman" w:hAnsi="Times New Roman" w:cs="Times New Roman"/>
          <w:sz w:val="18"/>
          <w:szCs w:val="18"/>
        </w:rPr>
      </w:pPr>
    </w:p>
    <w:p w:rsidR="009B39CB" w:rsidRPr="006E5724" w:rsidRDefault="009B39CB" w:rsidP="00402AE5">
      <w:pPr>
        <w:pStyle w:val="ListParagraph"/>
        <w:jc w:val="right"/>
        <w:rPr>
          <w:rFonts w:ascii="Times New Roman" w:hAnsi="Times New Roman" w:cs="Times New Roman"/>
          <w:sz w:val="28"/>
          <w:szCs w:val="24"/>
        </w:rPr>
      </w:pPr>
    </w:p>
    <w:sectPr w:rsidR="009B39CB" w:rsidRPr="006E5724" w:rsidSect="008801B7">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8275B"/>
    <w:multiLevelType w:val="hybridMultilevel"/>
    <w:tmpl w:val="67CC6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720FF"/>
    <w:multiLevelType w:val="hybridMultilevel"/>
    <w:tmpl w:val="174062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2E1A23"/>
    <w:multiLevelType w:val="hybridMultilevel"/>
    <w:tmpl w:val="CAF46A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9920FA"/>
    <w:multiLevelType w:val="hybridMultilevel"/>
    <w:tmpl w:val="7A5A6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AA09E6"/>
    <w:multiLevelType w:val="hybridMultilevel"/>
    <w:tmpl w:val="F4446E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compat>
    <w:useFELayout/>
  </w:compat>
  <w:rsids>
    <w:rsidRoot w:val="00046084"/>
    <w:rsid w:val="0003556B"/>
    <w:rsid w:val="00046084"/>
    <w:rsid w:val="000C1FC9"/>
    <w:rsid w:val="00137D8A"/>
    <w:rsid w:val="00177DAD"/>
    <w:rsid w:val="00256951"/>
    <w:rsid w:val="002828F1"/>
    <w:rsid w:val="00402AE5"/>
    <w:rsid w:val="005408E6"/>
    <w:rsid w:val="006940BE"/>
    <w:rsid w:val="006C5834"/>
    <w:rsid w:val="006E5724"/>
    <w:rsid w:val="00702752"/>
    <w:rsid w:val="007720DF"/>
    <w:rsid w:val="007905D6"/>
    <w:rsid w:val="00853226"/>
    <w:rsid w:val="008801B7"/>
    <w:rsid w:val="008E7053"/>
    <w:rsid w:val="009B39CB"/>
    <w:rsid w:val="009B7A73"/>
    <w:rsid w:val="009C1EA3"/>
    <w:rsid w:val="009C367C"/>
    <w:rsid w:val="00A71E5F"/>
    <w:rsid w:val="00AE7A0B"/>
    <w:rsid w:val="00BA0C6F"/>
    <w:rsid w:val="00BF5D58"/>
    <w:rsid w:val="00C6418A"/>
    <w:rsid w:val="00CE7948"/>
    <w:rsid w:val="00CF0E8C"/>
    <w:rsid w:val="00ED3545"/>
    <w:rsid w:val="00ED4802"/>
    <w:rsid w:val="00F12AF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7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084"/>
    <w:pPr>
      <w:ind w:left="720"/>
      <w:contextualSpacing/>
    </w:pPr>
  </w:style>
  <w:style w:type="paragraph" w:styleId="BalloonText">
    <w:name w:val="Balloon Text"/>
    <w:basedOn w:val="Normal"/>
    <w:link w:val="BalloonTextChar"/>
    <w:uiPriority w:val="99"/>
    <w:semiHidden/>
    <w:unhideWhenUsed/>
    <w:rsid w:val="00137D8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37D8A"/>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96457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guru</dc:creator>
  <cp:keywords/>
  <dc:description/>
  <cp:lastModifiedBy>HP</cp:lastModifiedBy>
  <cp:revision>20</cp:revision>
  <cp:lastPrinted>2017-04-22T05:31:00Z</cp:lastPrinted>
  <dcterms:created xsi:type="dcterms:W3CDTF">2017-04-22T05:07:00Z</dcterms:created>
  <dcterms:modified xsi:type="dcterms:W3CDTF">2017-05-11T05:07:00Z</dcterms:modified>
</cp:coreProperties>
</file>