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A17" w:rsidRDefault="00356A17" w:rsidP="00CF0C24">
      <w:pPr>
        <w:jc w:val="center"/>
        <w:rPr>
          <w:rFonts w:eastAsia="Calibri"/>
          <w:b/>
          <w:bCs/>
          <w:noProof/>
          <w:sz w:val="22"/>
          <w:lang w:val="en-US" w:eastAsia="en-US"/>
        </w:rPr>
      </w:pPr>
    </w:p>
    <w:p w:rsidR="00356A17" w:rsidRDefault="00356A17" w:rsidP="00CF0C24">
      <w:pPr>
        <w:jc w:val="center"/>
        <w:rPr>
          <w:rFonts w:eastAsia="Calibri"/>
          <w:b/>
          <w:bCs/>
          <w:noProof/>
          <w:sz w:val="22"/>
          <w:lang w:val="en-US" w:eastAsia="en-US"/>
        </w:rPr>
      </w:pPr>
      <w:bookmarkStart w:id="0" w:name="_GoBack"/>
      <w:r w:rsidRPr="00356A17">
        <w:rPr>
          <w:rFonts w:eastAsia="Calibri"/>
          <w:b/>
          <w:bCs/>
          <w:noProof/>
          <w:sz w:val="22"/>
          <w:lang w:val="en-US" w:eastAsia="en-US"/>
        </w:rPr>
        <w:drawing>
          <wp:inline distT="0" distB="0" distL="0" distR="0">
            <wp:extent cx="5731510" cy="3822784"/>
            <wp:effectExtent l="0" t="0" r="0" b="0"/>
            <wp:docPr id="5" name="Picture 5" descr="C:\Users\Guru\Desktop\Pics\Ambr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uru\Desktop\Pics\Ambris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56A17" w:rsidRDefault="00356A17" w:rsidP="00CF0C24">
      <w:pPr>
        <w:jc w:val="center"/>
        <w:rPr>
          <w:rFonts w:eastAsia="Calibri"/>
          <w:b/>
          <w:bCs/>
          <w:noProof/>
          <w:sz w:val="22"/>
          <w:lang w:val="en-US" w:eastAsia="en-US"/>
        </w:rPr>
      </w:pPr>
    </w:p>
    <w:p w:rsidR="006902D9" w:rsidRPr="00991E11" w:rsidRDefault="006902D9" w:rsidP="00CF0C24">
      <w:pPr>
        <w:jc w:val="center"/>
        <w:rPr>
          <w:rFonts w:eastAsia="Calibri"/>
          <w:b/>
          <w:bCs/>
          <w:sz w:val="22"/>
          <w:lang w:val="en-US" w:eastAsia="en-US"/>
        </w:rPr>
      </w:pPr>
      <w:r w:rsidRPr="00991E11">
        <w:rPr>
          <w:rFonts w:eastAsia="Calibri"/>
          <w:b/>
          <w:bCs/>
          <w:sz w:val="22"/>
          <w:lang w:val="en-US" w:eastAsia="en-US"/>
        </w:rPr>
        <w:br w:type="textWrapping" w:clear="all"/>
      </w:r>
    </w:p>
    <w:p w:rsidR="00962C39" w:rsidRPr="00991E11" w:rsidRDefault="00962C39" w:rsidP="00A558F8">
      <w:pPr>
        <w:rPr>
          <w:rFonts w:eastAsia="Calibri"/>
          <w:b/>
          <w:bCs/>
          <w:sz w:val="22"/>
          <w:lang w:val="en-US" w:eastAsia="en-US"/>
        </w:rPr>
      </w:pPr>
      <w:r w:rsidRPr="00991E11">
        <w:rPr>
          <w:rFonts w:eastAsia="Calibri"/>
          <w:b/>
          <w:bCs/>
          <w:sz w:val="22"/>
          <w:lang w:val="en-US" w:eastAsia="en-US"/>
        </w:rPr>
        <w:t xml:space="preserve">Mr. </w:t>
      </w:r>
      <w:proofErr w:type="spellStart"/>
      <w:r w:rsidRPr="00991E11">
        <w:rPr>
          <w:rFonts w:eastAsia="Calibri"/>
          <w:b/>
          <w:bCs/>
          <w:sz w:val="22"/>
          <w:lang w:val="en-US" w:eastAsia="en-US"/>
        </w:rPr>
        <w:t>Ambarish</w:t>
      </w:r>
      <w:proofErr w:type="spellEnd"/>
      <w:r w:rsidRPr="00991E11">
        <w:rPr>
          <w:rFonts w:eastAsia="Calibri"/>
          <w:b/>
          <w:bCs/>
          <w:sz w:val="22"/>
          <w:lang w:val="en-US" w:eastAsia="en-US"/>
        </w:rPr>
        <w:t xml:space="preserve"> </w:t>
      </w:r>
      <w:proofErr w:type="spellStart"/>
      <w:r w:rsidRPr="00991E11">
        <w:rPr>
          <w:rFonts w:eastAsia="Calibri"/>
          <w:b/>
          <w:bCs/>
          <w:sz w:val="22"/>
          <w:lang w:val="en-US" w:eastAsia="en-US"/>
        </w:rPr>
        <w:t>Bapat</w:t>
      </w:r>
      <w:proofErr w:type="spellEnd"/>
    </w:p>
    <w:p w:rsidR="00962C39" w:rsidRPr="00991E11" w:rsidRDefault="002D0EBE" w:rsidP="00C503C4">
      <w:pPr>
        <w:pStyle w:val="NoSpacing"/>
        <w:rPr>
          <w:rFonts w:eastAsia="Calibri"/>
          <w:sz w:val="22"/>
          <w:lang w:val="en-US" w:eastAsia="en-US"/>
        </w:rPr>
      </w:pPr>
      <w:r w:rsidRPr="00991E11">
        <w:rPr>
          <w:rFonts w:eastAsia="Calibri"/>
          <w:sz w:val="22"/>
          <w:lang w:val="en-US" w:eastAsia="en-US"/>
        </w:rPr>
        <w:t xml:space="preserve">Mr. </w:t>
      </w:r>
      <w:proofErr w:type="spellStart"/>
      <w:r w:rsidR="00962C39" w:rsidRPr="00991E11">
        <w:rPr>
          <w:rFonts w:eastAsia="Calibri"/>
          <w:sz w:val="22"/>
          <w:lang w:val="en-US" w:eastAsia="en-US"/>
        </w:rPr>
        <w:t>Ambarish</w:t>
      </w:r>
      <w:proofErr w:type="spellEnd"/>
      <w:r w:rsidR="00962C39" w:rsidRPr="00991E11">
        <w:rPr>
          <w:rFonts w:eastAsia="Calibri"/>
          <w:sz w:val="22"/>
          <w:lang w:val="en-US" w:eastAsia="en-US"/>
        </w:rPr>
        <w:t xml:space="preserve"> </w:t>
      </w:r>
      <w:proofErr w:type="spellStart"/>
      <w:r w:rsidR="00962C39" w:rsidRPr="00991E11">
        <w:rPr>
          <w:rFonts w:eastAsia="Calibri"/>
          <w:sz w:val="22"/>
          <w:lang w:val="en-US" w:eastAsia="en-US"/>
        </w:rPr>
        <w:t>Bapat</w:t>
      </w:r>
      <w:proofErr w:type="spellEnd"/>
      <w:r w:rsidR="00962C39" w:rsidRPr="00991E11">
        <w:rPr>
          <w:rFonts w:eastAsia="Calibri"/>
          <w:sz w:val="22"/>
          <w:lang w:val="en-US" w:eastAsia="en-US"/>
        </w:rPr>
        <w:t xml:space="preserve"> is working as </w:t>
      </w:r>
      <w:r w:rsidR="00E363CA" w:rsidRPr="00991E11">
        <w:rPr>
          <w:rFonts w:eastAsia="Calibri"/>
          <w:sz w:val="22"/>
          <w:lang w:val="en-US" w:eastAsia="en-US"/>
        </w:rPr>
        <w:t xml:space="preserve">an </w:t>
      </w:r>
      <w:r w:rsidR="00962C39" w:rsidRPr="00991E11">
        <w:rPr>
          <w:rFonts w:eastAsia="Calibri"/>
          <w:sz w:val="22"/>
          <w:lang w:val="en-US" w:eastAsia="en-US"/>
        </w:rPr>
        <w:t xml:space="preserve">Assistant Professor at </w:t>
      </w:r>
      <w:r w:rsidRPr="00991E11">
        <w:rPr>
          <w:rFonts w:eastAsia="Calibri"/>
          <w:sz w:val="22"/>
          <w:lang w:val="en-US" w:eastAsia="en-US"/>
        </w:rPr>
        <w:t>Indore Institute of Law,</w:t>
      </w:r>
      <w:r w:rsidR="005515F0" w:rsidRPr="00991E11">
        <w:rPr>
          <w:rFonts w:eastAsia="Calibri"/>
          <w:sz w:val="22"/>
          <w:lang w:val="en-US" w:eastAsia="en-US"/>
        </w:rPr>
        <w:t xml:space="preserve"> Indore M.P.</w:t>
      </w:r>
      <w:r w:rsidRPr="00991E11">
        <w:rPr>
          <w:rFonts w:eastAsia="Calibri"/>
          <w:sz w:val="22"/>
          <w:lang w:val="en-US" w:eastAsia="en-US"/>
        </w:rPr>
        <w:t xml:space="preserve"> India. He has 1</w:t>
      </w:r>
      <w:r w:rsidR="00962C39" w:rsidRPr="00991E11">
        <w:rPr>
          <w:rFonts w:eastAsia="Calibri"/>
          <w:sz w:val="22"/>
          <w:lang w:val="en-US" w:eastAsia="en-US"/>
        </w:rPr>
        <w:t>4</w:t>
      </w:r>
      <w:r w:rsidRPr="00991E11">
        <w:rPr>
          <w:rFonts w:eastAsia="Calibri"/>
          <w:sz w:val="22"/>
          <w:lang w:val="en-US" w:eastAsia="en-US"/>
        </w:rPr>
        <w:t xml:space="preserve"> years of </w:t>
      </w:r>
      <w:r w:rsidR="00962C39" w:rsidRPr="00991E11">
        <w:rPr>
          <w:rFonts w:eastAsia="Calibri"/>
          <w:sz w:val="22"/>
          <w:lang w:val="en-US" w:eastAsia="en-US"/>
        </w:rPr>
        <w:t>teaching experience</w:t>
      </w:r>
      <w:r w:rsidRPr="00991E11">
        <w:rPr>
          <w:rFonts w:eastAsia="Calibri"/>
          <w:sz w:val="22"/>
          <w:lang w:val="en-US" w:eastAsia="en-US"/>
        </w:rPr>
        <w:t xml:space="preserve"> in the field of academics</w:t>
      </w:r>
      <w:r w:rsidR="00962C39" w:rsidRPr="00991E11">
        <w:rPr>
          <w:rFonts w:eastAsia="Calibri"/>
          <w:sz w:val="22"/>
          <w:lang w:val="en-US" w:eastAsia="en-US"/>
        </w:rPr>
        <w:t>.</w:t>
      </w:r>
      <w:r w:rsidRPr="00991E11">
        <w:rPr>
          <w:rFonts w:eastAsia="Calibri"/>
          <w:sz w:val="22"/>
          <w:lang w:val="en-US" w:eastAsia="en-US"/>
        </w:rPr>
        <w:t xml:space="preserve"> </w:t>
      </w:r>
      <w:r w:rsidR="00962C39" w:rsidRPr="00991E11">
        <w:rPr>
          <w:rFonts w:eastAsia="Calibri"/>
          <w:sz w:val="22"/>
          <w:lang w:val="en-US" w:eastAsia="en-US"/>
        </w:rPr>
        <w:t xml:space="preserve">Mr. A. </w:t>
      </w:r>
      <w:proofErr w:type="spellStart"/>
      <w:r w:rsidR="00962C39" w:rsidRPr="00991E11">
        <w:rPr>
          <w:rFonts w:eastAsia="Calibri"/>
          <w:sz w:val="22"/>
          <w:lang w:val="en-US" w:eastAsia="en-US"/>
        </w:rPr>
        <w:t>Bapat</w:t>
      </w:r>
      <w:proofErr w:type="spellEnd"/>
      <w:r w:rsidR="00962C39" w:rsidRPr="00991E11">
        <w:rPr>
          <w:rFonts w:eastAsia="Calibri"/>
          <w:sz w:val="22"/>
          <w:lang w:val="en-US" w:eastAsia="en-US"/>
        </w:rPr>
        <w:t xml:space="preserve"> previously worked at Sanghvi Institute of Management and Science, Rau, Indore, as an Assistant Professor and was head of department for Under Graduate Courses. He also worked as </w:t>
      </w:r>
      <w:r w:rsidR="00E363CA" w:rsidRPr="00991E11">
        <w:rPr>
          <w:rFonts w:eastAsia="Calibri"/>
          <w:sz w:val="22"/>
          <w:lang w:val="en-US" w:eastAsia="en-US"/>
        </w:rPr>
        <w:t xml:space="preserve">an </w:t>
      </w:r>
      <w:r w:rsidR="00962C39" w:rsidRPr="00991E11">
        <w:rPr>
          <w:rFonts w:eastAsia="Calibri"/>
          <w:sz w:val="22"/>
          <w:lang w:val="en-US" w:eastAsia="en-US"/>
        </w:rPr>
        <w:t xml:space="preserve">assistant professor at Indore Christian </w:t>
      </w:r>
      <w:r w:rsidR="009749F2" w:rsidRPr="00991E11">
        <w:rPr>
          <w:rFonts w:eastAsia="Calibri"/>
          <w:sz w:val="22"/>
          <w:lang w:val="en-US" w:eastAsia="en-US"/>
        </w:rPr>
        <w:t>College, Indore for Computers.</w:t>
      </w:r>
    </w:p>
    <w:p w:rsidR="00C503C4" w:rsidRPr="00991E11" w:rsidRDefault="00C503C4" w:rsidP="00C503C4">
      <w:pPr>
        <w:pStyle w:val="NoSpacing"/>
        <w:rPr>
          <w:rFonts w:eastAsia="Calibri"/>
          <w:sz w:val="22"/>
          <w:lang w:val="en-US" w:eastAsia="en-US"/>
        </w:rPr>
      </w:pPr>
    </w:p>
    <w:p w:rsidR="009749F2" w:rsidRPr="00991E11" w:rsidRDefault="009749F2" w:rsidP="00C503C4">
      <w:pPr>
        <w:pStyle w:val="NoSpacing"/>
        <w:rPr>
          <w:rFonts w:eastAsia="Calibri"/>
          <w:sz w:val="22"/>
          <w:lang w:val="en-US" w:eastAsia="en-US"/>
        </w:rPr>
      </w:pPr>
      <w:r w:rsidRPr="00991E11">
        <w:rPr>
          <w:rFonts w:eastAsia="Calibri"/>
          <w:sz w:val="22"/>
          <w:lang w:val="en-US" w:eastAsia="en-US"/>
        </w:rPr>
        <w:t>He w</w:t>
      </w:r>
      <w:r w:rsidR="00E363CA" w:rsidRPr="00991E11">
        <w:rPr>
          <w:rFonts w:eastAsia="Calibri"/>
          <w:sz w:val="22"/>
          <w:lang w:val="en-US" w:eastAsia="en-US"/>
        </w:rPr>
        <w:t>as</w:t>
      </w:r>
      <w:r w:rsidRPr="00991E11">
        <w:rPr>
          <w:rFonts w:eastAsia="Calibri"/>
          <w:sz w:val="22"/>
          <w:lang w:val="en-US" w:eastAsia="en-US"/>
        </w:rPr>
        <w:t xml:space="preserve"> visit faculty at Shri </w:t>
      </w:r>
      <w:proofErr w:type="spellStart"/>
      <w:r w:rsidRPr="00991E11">
        <w:rPr>
          <w:rFonts w:eastAsia="Calibri"/>
          <w:sz w:val="22"/>
          <w:lang w:val="en-US" w:eastAsia="en-US"/>
        </w:rPr>
        <w:t>Vaishnav</w:t>
      </w:r>
      <w:proofErr w:type="spellEnd"/>
      <w:r w:rsidRPr="00991E11">
        <w:rPr>
          <w:rFonts w:eastAsia="Calibri"/>
          <w:sz w:val="22"/>
          <w:lang w:val="en-US" w:eastAsia="en-US"/>
        </w:rPr>
        <w:t xml:space="preserve"> Institute of Management</w:t>
      </w:r>
      <w:r w:rsidR="00E363CA" w:rsidRPr="00991E11">
        <w:rPr>
          <w:rFonts w:eastAsia="Calibri"/>
          <w:sz w:val="22"/>
          <w:lang w:val="en-US" w:eastAsia="en-US"/>
        </w:rPr>
        <w:t xml:space="preserve"> (SVIM)</w:t>
      </w:r>
      <w:r w:rsidRPr="00991E11">
        <w:rPr>
          <w:rFonts w:eastAsia="Calibri"/>
          <w:sz w:val="22"/>
          <w:lang w:val="en-US" w:eastAsia="en-US"/>
        </w:rPr>
        <w:t>, Prestige Institute of Management and Research</w:t>
      </w:r>
      <w:r w:rsidR="00E363CA" w:rsidRPr="00991E11">
        <w:rPr>
          <w:rFonts w:eastAsia="Calibri"/>
          <w:sz w:val="22"/>
          <w:lang w:val="en-US" w:eastAsia="en-US"/>
        </w:rPr>
        <w:t xml:space="preserve"> (PIMR)</w:t>
      </w:r>
      <w:r w:rsidRPr="00991E11">
        <w:rPr>
          <w:rFonts w:eastAsia="Calibri"/>
          <w:sz w:val="22"/>
          <w:lang w:val="en-US" w:eastAsia="en-US"/>
        </w:rPr>
        <w:t>, School of Journalism and Mass Communication</w:t>
      </w:r>
      <w:r w:rsidR="00E363CA" w:rsidRPr="00991E11">
        <w:rPr>
          <w:rFonts w:eastAsia="Calibri"/>
          <w:sz w:val="22"/>
          <w:lang w:val="en-US" w:eastAsia="en-US"/>
        </w:rPr>
        <w:t xml:space="preserve"> (SJMS), DAVV</w:t>
      </w:r>
      <w:r w:rsidRPr="00991E11">
        <w:rPr>
          <w:rFonts w:eastAsia="Calibri"/>
          <w:sz w:val="22"/>
          <w:lang w:val="en-US" w:eastAsia="en-US"/>
        </w:rPr>
        <w:t xml:space="preserve"> and Acropolis Institute of Technology and Research</w:t>
      </w:r>
      <w:r w:rsidR="00E363CA" w:rsidRPr="00991E11">
        <w:rPr>
          <w:rFonts w:eastAsia="Calibri"/>
          <w:sz w:val="22"/>
          <w:lang w:val="en-US" w:eastAsia="en-US"/>
        </w:rPr>
        <w:t xml:space="preserve"> (AITR)</w:t>
      </w:r>
      <w:r w:rsidRPr="00991E11">
        <w:rPr>
          <w:rFonts w:eastAsia="Calibri"/>
          <w:sz w:val="22"/>
          <w:lang w:val="en-US" w:eastAsia="en-US"/>
        </w:rPr>
        <w:t>.</w:t>
      </w:r>
    </w:p>
    <w:p w:rsidR="00C503C4" w:rsidRPr="00991E11" w:rsidRDefault="00C503C4" w:rsidP="00A558F8">
      <w:pPr>
        <w:contextualSpacing/>
        <w:rPr>
          <w:rFonts w:eastAsia="Calibri"/>
          <w:b/>
          <w:bCs/>
          <w:sz w:val="22"/>
          <w:lang w:val="en-US" w:eastAsia="en-US"/>
        </w:rPr>
      </w:pPr>
    </w:p>
    <w:p w:rsidR="005515F0" w:rsidRPr="00991E11" w:rsidRDefault="005515F0" w:rsidP="00A558F8">
      <w:pPr>
        <w:contextualSpacing/>
        <w:rPr>
          <w:rFonts w:eastAsia="Calibri"/>
          <w:b/>
          <w:bCs/>
          <w:sz w:val="22"/>
          <w:lang w:val="en-US" w:eastAsia="en-US"/>
        </w:rPr>
      </w:pPr>
      <w:r w:rsidRPr="00991E11">
        <w:rPr>
          <w:rFonts w:eastAsia="Calibri"/>
          <w:b/>
          <w:bCs/>
          <w:sz w:val="22"/>
          <w:lang w:val="en-US" w:eastAsia="en-US"/>
        </w:rPr>
        <w:t>Designation</w:t>
      </w:r>
      <w:r w:rsidR="00A558F8" w:rsidRPr="00991E11">
        <w:rPr>
          <w:rFonts w:eastAsia="Calibri"/>
          <w:b/>
          <w:bCs/>
          <w:sz w:val="22"/>
          <w:lang w:val="en-US" w:eastAsia="en-US"/>
        </w:rPr>
        <w:t>:</w:t>
      </w:r>
      <w:r w:rsidR="00FC538F" w:rsidRPr="00991E11">
        <w:rPr>
          <w:rFonts w:eastAsia="Calibri"/>
          <w:b/>
          <w:bCs/>
          <w:sz w:val="22"/>
          <w:lang w:val="en-US" w:eastAsia="en-US"/>
        </w:rPr>
        <w:t xml:space="preserve"> </w:t>
      </w:r>
      <w:r w:rsidRPr="00991E11">
        <w:rPr>
          <w:spacing w:val="-4"/>
          <w:sz w:val="22"/>
        </w:rPr>
        <w:t xml:space="preserve">Assistant Professor </w:t>
      </w:r>
    </w:p>
    <w:p w:rsidR="00C503C4" w:rsidRPr="00991E11" w:rsidRDefault="00C503C4" w:rsidP="00A558F8">
      <w:pPr>
        <w:contextualSpacing/>
        <w:rPr>
          <w:rFonts w:eastAsia="Calibri"/>
          <w:b/>
          <w:bCs/>
          <w:sz w:val="22"/>
          <w:lang w:val="en-US" w:eastAsia="en-US"/>
        </w:rPr>
      </w:pPr>
    </w:p>
    <w:p w:rsidR="005515F0" w:rsidRPr="00991E11" w:rsidRDefault="005515F0" w:rsidP="00A558F8">
      <w:pPr>
        <w:contextualSpacing/>
        <w:rPr>
          <w:rFonts w:eastAsia="Calibri"/>
          <w:b/>
          <w:bCs/>
          <w:sz w:val="22"/>
          <w:lang w:val="en-US" w:eastAsia="en-US"/>
        </w:rPr>
      </w:pPr>
      <w:r w:rsidRPr="00991E11">
        <w:rPr>
          <w:rFonts w:eastAsia="Calibri"/>
          <w:b/>
          <w:bCs/>
          <w:sz w:val="22"/>
          <w:lang w:val="en-US" w:eastAsia="en-US"/>
        </w:rPr>
        <w:t>Qualification</w:t>
      </w:r>
      <w:r w:rsidR="00A558F8" w:rsidRPr="00991E11">
        <w:rPr>
          <w:rFonts w:eastAsia="Calibri"/>
          <w:b/>
          <w:bCs/>
          <w:sz w:val="22"/>
          <w:lang w:val="en-US" w:eastAsia="en-US"/>
        </w:rPr>
        <w:t>:</w:t>
      </w:r>
    </w:p>
    <w:p w:rsidR="00CA700F" w:rsidRPr="00991E11" w:rsidRDefault="009749F2" w:rsidP="00A558F8">
      <w:pPr>
        <w:widowControl w:val="0"/>
        <w:numPr>
          <w:ilvl w:val="0"/>
          <w:numId w:val="2"/>
        </w:numPr>
        <w:tabs>
          <w:tab w:val="left" w:pos="0"/>
          <w:tab w:val="left" w:pos="361"/>
          <w:tab w:val="left" w:pos="722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autoSpaceDE w:val="0"/>
        <w:autoSpaceDN w:val="0"/>
        <w:spacing w:after="0" w:line="240" w:lineRule="auto"/>
        <w:rPr>
          <w:sz w:val="22"/>
        </w:rPr>
      </w:pPr>
      <w:r w:rsidRPr="00991E11">
        <w:rPr>
          <w:b/>
          <w:sz w:val="22"/>
        </w:rPr>
        <w:t xml:space="preserve">MBE </w:t>
      </w:r>
      <w:r w:rsidR="00FC538F" w:rsidRPr="00991E11">
        <w:rPr>
          <w:b/>
          <w:sz w:val="22"/>
        </w:rPr>
        <w:t>(Systems)</w:t>
      </w:r>
      <w:r w:rsidR="00FC538F" w:rsidRPr="00991E11">
        <w:rPr>
          <w:sz w:val="22"/>
        </w:rPr>
        <w:t xml:space="preserve"> – </w:t>
      </w:r>
      <w:r w:rsidR="00FC538F" w:rsidRPr="00991E11">
        <w:rPr>
          <w:b/>
          <w:sz w:val="22"/>
        </w:rPr>
        <w:t>Master of Business Economics</w:t>
      </w:r>
      <w:r w:rsidR="00FC538F" w:rsidRPr="00991E11">
        <w:rPr>
          <w:sz w:val="22"/>
        </w:rPr>
        <w:t xml:space="preserve"> (</w:t>
      </w:r>
      <w:r w:rsidR="00FC538F" w:rsidRPr="00991E11">
        <w:rPr>
          <w:b/>
          <w:sz w:val="22"/>
        </w:rPr>
        <w:t>Systems</w:t>
      </w:r>
      <w:r w:rsidR="00FC538F" w:rsidRPr="00991E11">
        <w:rPr>
          <w:sz w:val="22"/>
        </w:rPr>
        <w:t xml:space="preserve">) from </w:t>
      </w:r>
      <w:r w:rsidR="00FC538F" w:rsidRPr="00991E11">
        <w:rPr>
          <w:b/>
          <w:sz w:val="22"/>
        </w:rPr>
        <w:t>School of Economics, DAVV</w:t>
      </w:r>
      <w:r w:rsidR="00FC538F" w:rsidRPr="00991E11">
        <w:rPr>
          <w:sz w:val="22"/>
        </w:rPr>
        <w:t xml:space="preserve">, </w:t>
      </w:r>
      <w:proofErr w:type="gramStart"/>
      <w:r w:rsidR="00FC538F" w:rsidRPr="00991E11">
        <w:rPr>
          <w:sz w:val="22"/>
        </w:rPr>
        <w:t>Indore</w:t>
      </w:r>
      <w:proofErr w:type="gramEnd"/>
      <w:r w:rsidR="00CA700F" w:rsidRPr="00991E11">
        <w:rPr>
          <w:sz w:val="22"/>
        </w:rPr>
        <w:t>.</w:t>
      </w:r>
      <w:r w:rsidR="00CA700F" w:rsidRPr="00991E11">
        <w:rPr>
          <w:sz w:val="22"/>
          <w:lang w:val="en-US"/>
        </w:rPr>
        <w:t xml:space="preserve"> </w:t>
      </w:r>
    </w:p>
    <w:p w:rsidR="00617E44" w:rsidRPr="00991E11" w:rsidRDefault="00617E44" w:rsidP="00617E44">
      <w:pPr>
        <w:widowControl w:val="0"/>
        <w:tabs>
          <w:tab w:val="left" w:pos="0"/>
          <w:tab w:val="left" w:pos="361"/>
          <w:tab w:val="left" w:pos="722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autoSpaceDE w:val="0"/>
        <w:autoSpaceDN w:val="0"/>
        <w:spacing w:after="0" w:line="240" w:lineRule="auto"/>
        <w:ind w:left="720"/>
        <w:rPr>
          <w:sz w:val="22"/>
        </w:rPr>
      </w:pPr>
    </w:p>
    <w:p w:rsidR="00CA700F" w:rsidRPr="00991E11" w:rsidRDefault="00FC538F" w:rsidP="00A558F8">
      <w:pPr>
        <w:widowControl w:val="0"/>
        <w:numPr>
          <w:ilvl w:val="0"/>
          <w:numId w:val="2"/>
        </w:numPr>
        <w:tabs>
          <w:tab w:val="left" w:pos="0"/>
          <w:tab w:val="left" w:pos="361"/>
          <w:tab w:val="left" w:pos="722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autoSpaceDE w:val="0"/>
        <w:autoSpaceDN w:val="0"/>
        <w:spacing w:after="0" w:line="240" w:lineRule="auto"/>
        <w:rPr>
          <w:sz w:val="22"/>
        </w:rPr>
      </w:pPr>
      <w:r w:rsidRPr="00991E11">
        <w:rPr>
          <w:b/>
          <w:sz w:val="22"/>
          <w:lang w:val="en-US"/>
        </w:rPr>
        <w:t>B. Sc. (Computer) – Bachelor of Science (Compu</w:t>
      </w:r>
      <w:r w:rsidR="00617E44" w:rsidRPr="00991E11">
        <w:rPr>
          <w:b/>
          <w:sz w:val="22"/>
          <w:lang w:val="en-US"/>
        </w:rPr>
        <w:t>t</w:t>
      </w:r>
      <w:r w:rsidRPr="00991E11">
        <w:rPr>
          <w:b/>
          <w:sz w:val="22"/>
          <w:lang w:val="en-US"/>
        </w:rPr>
        <w:t>er)</w:t>
      </w:r>
      <w:r w:rsidRPr="00991E11">
        <w:rPr>
          <w:sz w:val="22"/>
          <w:lang w:val="en-US"/>
        </w:rPr>
        <w:t xml:space="preserve"> from P. M. B. </w:t>
      </w:r>
      <w:proofErr w:type="spellStart"/>
      <w:r w:rsidRPr="00991E11">
        <w:rPr>
          <w:sz w:val="22"/>
          <w:lang w:val="en-US"/>
        </w:rPr>
        <w:t>Gujrati</w:t>
      </w:r>
      <w:proofErr w:type="spellEnd"/>
      <w:r w:rsidRPr="00991E11">
        <w:rPr>
          <w:sz w:val="22"/>
          <w:lang w:val="en-US"/>
        </w:rPr>
        <w:t xml:space="preserve"> Science </w:t>
      </w:r>
      <w:r w:rsidRPr="00991E11">
        <w:rPr>
          <w:sz w:val="22"/>
          <w:lang w:val="en-US"/>
        </w:rPr>
        <w:lastRenderedPageBreak/>
        <w:t>College, DAVV, Indore.</w:t>
      </w:r>
    </w:p>
    <w:p w:rsidR="00A558F8" w:rsidRPr="00991E11" w:rsidRDefault="00A558F8" w:rsidP="00A558F8">
      <w:pPr>
        <w:rPr>
          <w:b/>
          <w:bCs/>
          <w:sz w:val="22"/>
        </w:rPr>
      </w:pPr>
    </w:p>
    <w:p w:rsidR="00F54CB0" w:rsidRPr="00991E11" w:rsidRDefault="00F54CB0" w:rsidP="00A558F8">
      <w:pPr>
        <w:rPr>
          <w:b/>
          <w:bCs/>
          <w:sz w:val="22"/>
        </w:rPr>
      </w:pPr>
      <w:r w:rsidRPr="00991E11">
        <w:rPr>
          <w:b/>
          <w:bCs/>
          <w:sz w:val="22"/>
        </w:rPr>
        <w:t xml:space="preserve">Research </w:t>
      </w:r>
      <w:r w:rsidR="00CB465C" w:rsidRPr="00991E11">
        <w:rPr>
          <w:b/>
          <w:bCs/>
          <w:sz w:val="22"/>
        </w:rPr>
        <w:t>Work</w:t>
      </w:r>
      <w:r w:rsidR="00A558F8" w:rsidRPr="00991E11">
        <w:rPr>
          <w:b/>
          <w:bCs/>
          <w:sz w:val="22"/>
        </w:rPr>
        <w:t>:</w:t>
      </w:r>
    </w:p>
    <w:p w:rsidR="006C6E35" w:rsidRPr="00991E11" w:rsidRDefault="006C6E35" w:rsidP="00C503C4">
      <w:pPr>
        <w:pStyle w:val="NoSpacing"/>
        <w:numPr>
          <w:ilvl w:val="0"/>
          <w:numId w:val="17"/>
        </w:numPr>
        <w:rPr>
          <w:sz w:val="22"/>
        </w:rPr>
      </w:pPr>
      <w:r w:rsidRPr="00991E11">
        <w:rPr>
          <w:sz w:val="22"/>
        </w:rPr>
        <w:t>Published a research paper titled “</w:t>
      </w:r>
      <w:r w:rsidRPr="00991E11">
        <w:rPr>
          <w:rFonts w:eastAsia="Calibri"/>
          <w:b/>
          <w:sz w:val="22"/>
        </w:rPr>
        <w:t xml:space="preserve">Women Empowerment and Crime </w:t>
      </w:r>
      <w:r w:rsidR="003D6F02" w:rsidRPr="00991E11">
        <w:rPr>
          <w:rFonts w:eastAsia="Calibri"/>
          <w:b/>
          <w:sz w:val="22"/>
        </w:rPr>
        <w:t>against Women in</w:t>
      </w:r>
      <w:r w:rsidRPr="00991E11">
        <w:rPr>
          <w:rFonts w:eastAsia="Calibri"/>
          <w:b/>
          <w:sz w:val="22"/>
        </w:rPr>
        <w:t xml:space="preserve"> Central India</w:t>
      </w:r>
      <w:r w:rsidRPr="00991E11">
        <w:rPr>
          <w:rFonts w:eastAsia="Calibri"/>
          <w:sz w:val="22"/>
        </w:rPr>
        <w:t xml:space="preserve">”, in </w:t>
      </w:r>
      <w:proofErr w:type="spellStart"/>
      <w:r w:rsidRPr="00991E11">
        <w:rPr>
          <w:rFonts w:eastAsia="Calibri"/>
          <w:b/>
          <w:sz w:val="22"/>
        </w:rPr>
        <w:t>aWEshakar</w:t>
      </w:r>
      <w:proofErr w:type="spellEnd"/>
      <w:r w:rsidRPr="00991E11">
        <w:rPr>
          <w:rFonts w:eastAsia="Calibri"/>
          <w:b/>
          <w:sz w:val="22"/>
        </w:rPr>
        <w:t>, a Peer Reviewed Research Journal</w:t>
      </w:r>
      <w:r w:rsidRPr="00991E11">
        <w:rPr>
          <w:rFonts w:eastAsia="Calibri"/>
          <w:sz w:val="22"/>
        </w:rPr>
        <w:t xml:space="preserve">, Vol. XXI Issue II, September 2016, pp. 25 – 38, </w:t>
      </w:r>
      <w:r w:rsidRPr="00991E11">
        <w:rPr>
          <w:rFonts w:eastAsia="Calibri"/>
          <w:b/>
          <w:sz w:val="22"/>
        </w:rPr>
        <w:t>ISSN 0974 – 1119</w:t>
      </w:r>
      <w:r w:rsidRPr="00991E11">
        <w:rPr>
          <w:rFonts w:eastAsia="Calibri"/>
          <w:sz w:val="22"/>
        </w:rPr>
        <w:t>.</w:t>
      </w:r>
    </w:p>
    <w:p w:rsidR="00C378D1" w:rsidRPr="00991E11" w:rsidRDefault="00C378D1" w:rsidP="00C503C4">
      <w:pPr>
        <w:pStyle w:val="NoSpacing"/>
        <w:rPr>
          <w:sz w:val="22"/>
        </w:rPr>
      </w:pPr>
    </w:p>
    <w:p w:rsidR="008D7B2A" w:rsidRPr="00991E11" w:rsidRDefault="008D7B2A" w:rsidP="00C503C4">
      <w:pPr>
        <w:pStyle w:val="NoSpacing"/>
        <w:numPr>
          <w:ilvl w:val="0"/>
          <w:numId w:val="17"/>
        </w:numPr>
        <w:rPr>
          <w:sz w:val="22"/>
        </w:rPr>
      </w:pPr>
      <w:r w:rsidRPr="00991E11">
        <w:rPr>
          <w:sz w:val="22"/>
        </w:rPr>
        <w:t>Published a research paper titled “</w:t>
      </w:r>
      <w:r w:rsidRPr="00991E11">
        <w:rPr>
          <w:b/>
          <w:sz w:val="22"/>
        </w:rPr>
        <w:t>Comparison of Various Saving Schemes in Indian Household Sector</w:t>
      </w:r>
      <w:r w:rsidRPr="00991E11">
        <w:rPr>
          <w:sz w:val="22"/>
        </w:rPr>
        <w:t xml:space="preserve">”, in </w:t>
      </w:r>
      <w:r w:rsidRPr="00991E11">
        <w:rPr>
          <w:b/>
          <w:sz w:val="22"/>
        </w:rPr>
        <w:t>Essence, Journal of Management and Research</w:t>
      </w:r>
      <w:r w:rsidRPr="00991E11">
        <w:rPr>
          <w:sz w:val="22"/>
        </w:rPr>
        <w:t>, Vol. 2, Issue 2, December 2013</w:t>
      </w:r>
      <w:proofErr w:type="gramStart"/>
      <w:r w:rsidRPr="00991E11">
        <w:rPr>
          <w:sz w:val="22"/>
        </w:rPr>
        <w:t>,pp</w:t>
      </w:r>
      <w:proofErr w:type="gramEnd"/>
      <w:r w:rsidRPr="00991E11">
        <w:rPr>
          <w:sz w:val="22"/>
        </w:rPr>
        <w:t xml:space="preserve">. 23-34, </w:t>
      </w:r>
      <w:r w:rsidRPr="00991E11">
        <w:rPr>
          <w:b/>
          <w:sz w:val="22"/>
        </w:rPr>
        <w:t>ISSN 2319-5487</w:t>
      </w:r>
      <w:r w:rsidRPr="00991E11">
        <w:rPr>
          <w:sz w:val="22"/>
        </w:rPr>
        <w:t xml:space="preserve">. </w:t>
      </w:r>
    </w:p>
    <w:p w:rsidR="00C378D1" w:rsidRPr="00991E11" w:rsidRDefault="00C378D1" w:rsidP="00C503C4">
      <w:pPr>
        <w:pStyle w:val="NoSpacing"/>
        <w:rPr>
          <w:sz w:val="22"/>
        </w:rPr>
      </w:pPr>
    </w:p>
    <w:p w:rsidR="008D7B2A" w:rsidRPr="00991E11" w:rsidRDefault="008D7B2A" w:rsidP="00C503C4">
      <w:pPr>
        <w:pStyle w:val="NoSpacing"/>
        <w:numPr>
          <w:ilvl w:val="0"/>
          <w:numId w:val="17"/>
        </w:numPr>
        <w:rPr>
          <w:sz w:val="22"/>
        </w:rPr>
      </w:pPr>
      <w:r w:rsidRPr="00991E11">
        <w:rPr>
          <w:sz w:val="22"/>
        </w:rPr>
        <w:t>Published and presented research paper titled  “</w:t>
      </w:r>
      <w:r w:rsidRPr="00991E11">
        <w:rPr>
          <w:b/>
          <w:sz w:val="22"/>
        </w:rPr>
        <w:t>New Trends in Banking: A Study with Special Reference to Changes in Banking Industry</w:t>
      </w:r>
      <w:r w:rsidRPr="00991E11">
        <w:rPr>
          <w:sz w:val="22"/>
        </w:rPr>
        <w:t>”, in a research journal published in a conference on “</w:t>
      </w:r>
      <w:r w:rsidRPr="00991E11">
        <w:rPr>
          <w:b/>
          <w:sz w:val="22"/>
        </w:rPr>
        <w:t>Science, Technology &amp; Society</w:t>
      </w:r>
      <w:r w:rsidRPr="00991E11">
        <w:rPr>
          <w:sz w:val="22"/>
        </w:rPr>
        <w:t>”, held at Indore Christian College, Indore in March 2011.</w:t>
      </w:r>
    </w:p>
    <w:p w:rsidR="00C378D1" w:rsidRPr="00991E11" w:rsidRDefault="00C378D1" w:rsidP="00C503C4">
      <w:pPr>
        <w:pStyle w:val="NoSpacing"/>
        <w:rPr>
          <w:sz w:val="22"/>
        </w:rPr>
      </w:pPr>
    </w:p>
    <w:p w:rsidR="008D7B2A" w:rsidRPr="00991E11" w:rsidRDefault="008D7B2A" w:rsidP="00C503C4">
      <w:pPr>
        <w:pStyle w:val="NoSpacing"/>
        <w:numPr>
          <w:ilvl w:val="0"/>
          <w:numId w:val="17"/>
        </w:numPr>
        <w:rPr>
          <w:sz w:val="22"/>
        </w:rPr>
      </w:pPr>
      <w:r w:rsidRPr="00991E11">
        <w:rPr>
          <w:sz w:val="22"/>
        </w:rPr>
        <w:t>Published a research paper titled “</w:t>
      </w:r>
      <w:r w:rsidRPr="00991E11">
        <w:rPr>
          <w:b/>
          <w:sz w:val="22"/>
        </w:rPr>
        <w:t>Employment in Public and Private Sector in India: Futuristic approach and comparison</w:t>
      </w:r>
      <w:r w:rsidRPr="00991E11">
        <w:rPr>
          <w:sz w:val="22"/>
        </w:rPr>
        <w:t>”, in a research journal published in Sanghvi International Conference on Management in February 2011.</w:t>
      </w:r>
    </w:p>
    <w:p w:rsidR="00C503C4" w:rsidRPr="00991E11" w:rsidRDefault="00C503C4" w:rsidP="00C503C4">
      <w:pPr>
        <w:pStyle w:val="NoSpacing"/>
        <w:rPr>
          <w:sz w:val="22"/>
        </w:rPr>
      </w:pPr>
    </w:p>
    <w:p w:rsidR="008D7B2A" w:rsidRPr="00991E11" w:rsidRDefault="008D7B2A" w:rsidP="00C503C4">
      <w:pPr>
        <w:pStyle w:val="NoSpacing"/>
        <w:numPr>
          <w:ilvl w:val="0"/>
          <w:numId w:val="17"/>
        </w:numPr>
        <w:rPr>
          <w:sz w:val="22"/>
        </w:rPr>
      </w:pPr>
      <w:r w:rsidRPr="00991E11">
        <w:rPr>
          <w:sz w:val="22"/>
        </w:rPr>
        <w:t>Published a research paper “</w:t>
      </w:r>
      <w:r w:rsidRPr="00991E11">
        <w:rPr>
          <w:b/>
          <w:sz w:val="22"/>
        </w:rPr>
        <w:t xml:space="preserve">Impact of Information Technology on Rural Economy – With Special reference to E – </w:t>
      </w:r>
      <w:proofErr w:type="spellStart"/>
      <w:r w:rsidRPr="00991E11">
        <w:rPr>
          <w:b/>
          <w:sz w:val="22"/>
        </w:rPr>
        <w:t>Choupal</w:t>
      </w:r>
      <w:proofErr w:type="spellEnd"/>
      <w:r w:rsidRPr="00991E11">
        <w:rPr>
          <w:sz w:val="22"/>
        </w:rPr>
        <w:t xml:space="preserve">” in </w:t>
      </w:r>
      <w:r w:rsidRPr="00991E11">
        <w:rPr>
          <w:b/>
          <w:sz w:val="22"/>
        </w:rPr>
        <w:t>Journal of Madhya Pradesh Economic Association, Volume XIX, No. 1</w:t>
      </w:r>
      <w:r w:rsidRPr="00991E11">
        <w:rPr>
          <w:sz w:val="22"/>
        </w:rPr>
        <w:t>, November 2009.</w:t>
      </w:r>
    </w:p>
    <w:p w:rsidR="008D7B2A" w:rsidRPr="00991E11" w:rsidRDefault="008D7B2A" w:rsidP="00A558F8">
      <w:pPr>
        <w:rPr>
          <w:b/>
          <w:bCs/>
          <w:sz w:val="22"/>
        </w:rPr>
      </w:pPr>
    </w:p>
    <w:p w:rsidR="008D7B2A" w:rsidRPr="00991E11" w:rsidRDefault="008D7B2A" w:rsidP="008D7B2A">
      <w:pPr>
        <w:rPr>
          <w:b/>
          <w:bCs/>
          <w:sz w:val="22"/>
        </w:rPr>
      </w:pPr>
      <w:r w:rsidRPr="00991E11">
        <w:rPr>
          <w:b/>
          <w:bCs/>
          <w:sz w:val="22"/>
        </w:rPr>
        <w:t>Conferences Attended:</w:t>
      </w:r>
    </w:p>
    <w:p w:rsidR="008D7B2A" w:rsidRPr="00991E11" w:rsidRDefault="008D7B2A" w:rsidP="00C503C4">
      <w:pPr>
        <w:pStyle w:val="NoSpacing"/>
        <w:numPr>
          <w:ilvl w:val="0"/>
          <w:numId w:val="15"/>
        </w:numPr>
        <w:rPr>
          <w:bCs/>
          <w:sz w:val="22"/>
        </w:rPr>
      </w:pPr>
      <w:r w:rsidRPr="00991E11">
        <w:rPr>
          <w:sz w:val="22"/>
        </w:rPr>
        <w:t>Attended a one day seminar on “</w:t>
      </w:r>
      <w:r w:rsidRPr="00991E11">
        <w:rPr>
          <w:b/>
          <w:sz w:val="22"/>
        </w:rPr>
        <w:t>Development Prospect of Madhya Pradesh</w:t>
      </w:r>
      <w:r w:rsidRPr="00991E11">
        <w:rPr>
          <w:sz w:val="22"/>
        </w:rPr>
        <w:t xml:space="preserve">” held at </w:t>
      </w:r>
      <w:r w:rsidRPr="00991E11">
        <w:rPr>
          <w:b/>
          <w:sz w:val="22"/>
        </w:rPr>
        <w:t>School of Economics, DAVV</w:t>
      </w:r>
      <w:r w:rsidRPr="00991E11">
        <w:rPr>
          <w:sz w:val="22"/>
        </w:rPr>
        <w:t>, September 15, 2012.</w:t>
      </w:r>
    </w:p>
    <w:p w:rsidR="00C503C4" w:rsidRPr="00991E11" w:rsidRDefault="00C503C4" w:rsidP="00C503C4">
      <w:pPr>
        <w:pStyle w:val="NoSpacing"/>
        <w:ind w:left="720"/>
        <w:rPr>
          <w:bCs/>
          <w:sz w:val="22"/>
        </w:rPr>
      </w:pPr>
    </w:p>
    <w:p w:rsidR="008D7B2A" w:rsidRPr="00991E11" w:rsidRDefault="008D7B2A" w:rsidP="00C503C4">
      <w:pPr>
        <w:pStyle w:val="NoSpacing"/>
        <w:numPr>
          <w:ilvl w:val="0"/>
          <w:numId w:val="15"/>
        </w:numPr>
        <w:rPr>
          <w:sz w:val="22"/>
        </w:rPr>
      </w:pPr>
      <w:r w:rsidRPr="00991E11">
        <w:rPr>
          <w:sz w:val="22"/>
        </w:rPr>
        <w:t>Attended “</w:t>
      </w:r>
      <w:r w:rsidRPr="00991E11">
        <w:rPr>
          <w:b/>
          <w:sz w:val="22"/>
        </w:rPr>
        <w:t>NECTOR: Case Writing Workshop</w:t>
      </w:r>
      <w:r w:rsidR="00063776" w:rsidRPr="00991E11">
        <w:rPr>
          <w:b/>
          <w:sz w:val="22"/>
        </w:rPr>
        <w:t>”</w:t>
      </w:r>
      <w:r w:rsidRPr="00991E11">
        <w:rPr>
          <w:sz w:val="22"/>
        </w:rPr>
        <w:t xml:space="preserve">, held at </w:t>
      </w:r>
      <w:r w:rsidRPr="00991E11">
        <w:rPr>
          <w:b/>
          <w:sz w:val="22"/>
        </w:rPr>
        <w:t>Sanghvi Institute of Management and Science</w:t>
      </w:r>
      <w:r w:rsidRPr="00991E11">
        <w:rPr>
          <w:sz w:val="22"/>
        </w:rPr>
        <w:t>, Indore, July 28 - 30, 2011.</w:t>
      </w:r>
    </w:p>
    <w:p w:rsidR="00C503C4" w:rsidRPr="00991E11" w:rsidRDefault="00C503C4" w:rsidP="00C503C4">
      <w:pPr>
        <w:pStyle w:val="NoSpacing"/>
        <w:ind w:left="720"/>
        <w:rPr>
          <w:sz w:val="22"/>
        </w:rPr>
      </w:pPr>
    </w:p>
    <w:p w:rsidR="008D7B2A" w:rsidRPr="00991E11" w:rsidRDefault="008D7B2A" w:rsidP="00C503C4">
      <w:pPr>
        <w:pStyle w:val="NoSpacing"/>
        <w:numPr>
          <w:ilvl w:val="0"/>
          <w:numId w:val="15"/>
        </w:numPr>
        <w:rPr>
          <w:sz w:val="22"/>
        </w:rPr>
      </w:pPr>
      <w:r w:rsidRPr="00991E11">
        <w:rPr>
          <w:sz w:val="22"/>
        </w:rPr>
        <w:t>Attended a one day “</w:t>
      </w:r>
      <w:r w:rsidRPr="00991E11">
        <w:rPr>
          <w:b/>
          <w:sz w:val="22"/>
        </w:rPr>
        <w:t>Research Methodology Workshop</w:t>
      </w:r>
      <w:r w:rsidRPr="00991E11">
        <w:rPr>
          <w:sz w:val="22"/>
        </w:rPr>
        <w:t>” held at S</w:t>
      </w:r>
      <w:r w:rsidRPr="00991E11">
        <w:rPr>
          <w:b/>
          <w:sz w:val="22"/>
        </w:rPr>
        <w:t>anghvi Institute of Management and Science</w:t>
      </w:r>
      <w:r w:rsidRPr="00991E11">
        <w:rPr>
          <w:sz w:val="22"/>
        </w:rPr>
        <w:t>, Indore, June 18, 2011.</w:t>
      </w:r>
    </w:p>
    <w:p w:rsidR="00C503C4" w:rsidRPr="00991E11" w:rsidRDefault="00C503C4" w:rsidP="00C503C4">
      <w:pPr>
        <w:pStyle w:val="NoSpacing"/>
        <w:ind w:left="720"/>
        <w:rPr>
          <w:sz w:val="22"/>
        </w:rPr>
      </w:pPr>
    </w:p>
    <w:p w:rsidR="008D7B2A" w:rsidRPr="00991E11" w:rsidRDefault="008D7B2A" w:rsidP="00C503C4">
      <w:pPr>
        <w:pStyle w:val="NoSpacing"/>
        <w:numPr>
          <w:ilvl w:val="0"/>
          <w:numId w:val="15"/>
        </w:numPr>
        <w:rPr>
          <w:sz w:val="22"/>
        </w:rPr>
      </w:pPr>
      <w:r w:rsidRPr="00991E11">
        <w:rPr>
          <w:sz w:val="22"/>
        </w:rPr>
        <w:t xml:space="preserve">Attended an </w:t>
      </w:r>
      <w:r w:rsidRPr="00991E11">
        <w:rPr>
          <w:b/>
          <w:sz w:val="22"/>
        </w:rPr>
        <w:t>International Conference</w:t>
      </w:r>
      <w:r w:rsidRPr="00991E11">
        <w:rPr>
          <w:sz w:val="22"/>
        </w:rPr>
        <w:t xml:space="preserve"> on “</w:t>
      </w:r>
      <w:r w:rsidRPr="00991E11">
        <w:rPr>
          <w:b/>
          <w:sz w:val="22"/>
        </w:rPr>
        <w:t>Science Technology and Society</w:t>
      </w:r>
      <w:r w:rsidRPr="00991E11">
        <w:rPr>
          <w:sz w:val="22"/>
        </w:rPr>
        <w:t xml:space="preserve">”, at </w:t>
      </w:r>
      <w:r w:rsidRPr="00991E11">
        <w:rPr>
          <w:b/>
          <w:sz w:val="22"/>
        </w:rPr>
        <w:t>Indore Christian College</w:t>
      </w:r>
      <w:r w:rsidRPr="00991E11">
        <w:rPr>
          <w:sz w:val="22"/>
        </w:rPr>
        <w:t>, Indore, on March 12 – 13, 2011.</w:t>
      </w:r>
    </w:p>
    <w:p w:rsidR="00C503C4" w:rsidRPr="00991E11" w:rsidRDefault="00C503C4" w:rsidP="00C503C4">
      <w:pPr>
        <w:pStyle w:val="NoSpacing"/>
        <w:ind w:left="720"/>
        <w:rPr>
          <w:sz w:val="22"/>
        </w:rPr>
      </w:pPr>
    </w:p>
    <w:p w:rsidR="008D7B2A" w:rsidRPr="00991E11" w:rsidRDefault="008D7B2A" w:rsidP="00C503C4">
      <w:pPr>
        <w:pStyle w:val="NoSpacing"/>
        <w:numPr>
          <w:ilvl w:val="0"/>
          <w:numId w:val="15"/>
        </w:numPr>
        <w:rPr>
          <w:sz w:val="22"/>
        </w:rPr>
      </w:pPr>
      <w:r w:rsidRPr="00991E11">
        <w:rPr>
          <w:sz w:val="22"/>
        </w:rPr>
        <w:t xml:space="preserve">Attended </w:t>
      </w:r>
      <w:r w:rsidR="00063776" w:rsidRPr="00991E11">
        <w:rPr>
          <w:sz w:val="22"/>
        </w:rPr>
        <w:t>“</w:t>
      </w:r>
      <w:r w:rsidR="00063776" w:rsidRPr="00991E11">
        <w:rPr>
          <w:b/>
          <w:sz w:val="22"/>
        </w:rPr>
        <w:t>SICOM”,</w:t>
      </w:r>
      <w:r w:rsidR="00063776" w:rsidRPr="00991E11">
        <w:rPr>
          <w:sz w:val="22"/>
        </w:rPr>
        <w:t xml:space="preserve"> </w:t>
      </w:r>
      <w:r w:rsidRPr="00991E11">
        <w:rPr>
          <w:sz w:val="22"/>
        </w:rPr>
        <w:t xml:space="preserve">an </w:t>
      </w:r>
      <w:r w:rsidRPr="00991E11">
        <w:rPr>
          <w:b/>
          <w:sz w:val="22"/>
        </w:rPr>
        <w:t>International Conference</w:t>
      </w:r>
      <w:r w:rsidRPr="00991E11">
        <w:rPr>
          <w:sz w:val="22"/>
        </w:rPr>
        <w:t xml:space="preserve"> at </w:t>
      </w:r>
      <w:r w:rsidRPr="00991E11">
        <w:rPr>
          <w:b/>
          <w:sz w:val="22"/>
        </w:rPr>
        <w:t>Sanghvi Institute of Management and Science</w:t>
      </w:r>
      <w:r w:rsidRPr="00991E11">
        <w:rPr>
          <w:sz w:val="22"/>
        </w:rPr>
        <w:t xml:space="preserve"> on “</w:t>
      </w:r>
      <w:r w:rsidRPr="00991E11">
        <w:rPr>
          <w:b/>
          <w:sz w:val="22"/>
        </w:rPr>
        <w:t>Sustaining Competitive Advantage through Value Creation</w:t>
      </w:r>
      <w:r w:rsidRPr="00991E11">
        <w:rPr>
          <w:sz w:val="22"/>
        </w:rPr>
        <w:t>”, February 18 – 19, 2011.</w:t>
      </w:r>
    </w:p>
    <w:p w:rsidR="00C503C4" w:rsidRPr="00991E11" w:rsidRDefault="00C503C4" w:rsidP="00C503C4">
      <w:pPr>
        <w:pStyle w:val="ListParagraph"/>
        <w:rPr>
          <w:szCs w:val="22"/>
        </w:rPr>
      </w:pPr>
    </w:p>
    <w:p w:rsidR="008D7B2A" w:rsidRPr="00991E11" w:rsidRDefault="00C503C4" w:rsidP="00A558F8">
      <w:pPr>
        <w:rPr>
          <w:b/>
          <w:bCs/>
          <w:sz w:val="22"/>
        </w:rPr>
      </w:pPr>
      <w:r w:rsidRPr="00991E11">
        <w:rPr>
          <w:b/>
          <w:bCs/>
          <w:sz w:val="22"/>
        </w:rPr>
        <w:t>Courses Taught:</w:t>
      </w:r>
    </w:p>
    <w:p w:rsidR="00C503C4" w:rsidRPr="00991E11" w:rsidRDefault="00C503C4" w:rsidP="00C503C4">
      <w:pPr>
        <w:pStyle w:val="NoSpacing"/>
        <w:numPr>
          <w:ilvl w:val="0"/>
          <w:numId w:val="16"/>
        </w:numPr>
        <w:rPr>
          <w:sz w:val="22"/>
        </w:rPr>
      </w:pPr>
      <w:r w:rsidRPr="00991E11">
        <w:rPr>
          <w:sz w:val="22"/>
        </w:rPr>
        <w:t>Economics – (Micro &amp; Macro)</w:t>
      </w:r>
    </w:p>
    <w:p w:rsidR="00C503C4" w:rsidRPr="00991E11" w:rsidRDefault="00C503C4" w:rsidP="00C503C4">
      <w:pPr>
        <w:pStyle w:val="NoSpacing"/>
        <w:numPr>
          <w:ilvl w:val="0"/>
          <w:numId w:val="16"/>
        </w:numPr>
        <w:rPr>
          <w:sz w:val="22"/>
        </w:rPr>
      </w:pPr>
      <w:r w:rsidRPr="00991E11">
        <w:rPr>
          <w:sz w:val="22"/>
        </w:rPr>
        <w:t>Business Statistics</w:t>
      </w:r>
    </w:p>
    <w:p w:rsidR="00C503C4" w:rsidRPr="00991E11" w:rsidRDefault="00C503C4" w:rsidP="00C503C4">
      <w:pPr>
        <w:pStyle w:val="NoSpacing"/>
        <w:numPr>
          <w:ilvl w:val="0"/>
          <w:numId w:val="16"/>
        </w:numPr>
        <w:rPr>
          <w:sz w:val="22"/>
        </w:rPr>
      </w:pPr>
      <w:r w:rsidRPr="00991E11">
        <w:rPr>
          <w:sz w:val="22"/>
        </w:rPr>
        <w:t>Research Methodology</w:t>
      </w:r>
    </w:p>
    <w:p w:rsidR="00C503C4" w:rsidRPr="00991E11" w:rsidRDefault="00C503C4" w:rsidP="00C503C4">
      <w:pPr>
        <w:pStyle w:val="NoSpacing"/>
        <w:numPr>
          <w:ilvl w:val="0"/>
          <w:numId w:val="16"/>
        </w:numPr>
        <w:rPr>
          <w:sz w:val="22"/>
        </w:rPr>
      </w:pPr>
      <w:r w:rsidRPr="00991E11">
        <w:rPr>
          <w:sz w:val="22"/>
        </w:rPr>
        <w:t>Computer Applications</w:t>
      </w:r>
    </w:p>
    <w:p w:rsidR="00C503C4" w:rsidRPr="00991E11" w:rsidRDefault="00C503C4" w:rsidP="00C503C4">
      <w:pPr>
        <w:pStyle w:val="NoSpacing"/>
        <w:numPr>
          <w:ilvl w:val="0"/>
          <w:numId w:val="16"/>
        </w:numPr>
        <w:rPr>
          <w:sz w:val="22"/>
        </w:rPr>
      </w:pPr>
      <w:r w:rsidRPr="00991E11">
        <w:rPr>
          <w:sz w:val="22"/>
        </w:rPr>
        <w:lastRenderedPageBreak/>
        <w:t>Business Environment</w:t>
      </w:r>
    </w:p>
    <w:p w:rsidR="00C503C4" w:rsidRPr="00991E11" w:rsidRDefault="00C503C4" w:rsidP="00C503C4">
      <w:pPr>
        <w:pStyle w:val="NoSpacing"/>
        <w:numPr>
          <w:ilvl w:val="0"/>
          <w:numId w:val="16"/>
        </w:numPr>
        <w:rPr>
          <w:sz w:val="22"/>
        </w:rPr>
      </w:pPr>
      <w:r w:rsidRPr="00991E11">
        <w:rPr>
          <w:sz w:val="22"/>
        </w:rPr>
        <w:t>Managerial Economics</w:t>
      </w:r>
    </w:p>
    <w:p w:rsidR="00C503C4" w:rsidRPr="00991E11" w:rsidRDefault="00C503C4" w:rsidP="00C503C4">
      <w:pPr>
        <w:pStyle w:val="NoSpacing"/>
        <w:numPr>
          <w:ilvl w:val="0"/>
          <w:numId w:val="16"/>
        </w:numPr>
        <w:rPr>
          <w:sz w:val="22"/>
        </w:rPr>
      </w:pPr>
      <w:r w:rsidRPr="00991E11">
        <w:rPr>
          <w:sz w:val="22"/>
        </w:rPr>
        <w:t>Management Information System</w:t>
      </w:r>
    </w:p>
    <w:p w:rsidR="00C503C4" w:rsidRPr="00991E11" w:rsidRDefault="00C503C4" w:rsidP="00C503C4">
      <w:pPr>
        <w:pStyle w:val="NoSpacing"/>
        <w:numPr>
          <w:ilvl w:val="0"/>
          <w:numId w:val="16"/>
        </w:numPr>
        <w:rPr>
          <w:sz w:val="22"/>
        </w:rPr>
      </w:pPr>
      <w:r w:rsidRPr="00991E11">
        <w:rPr>
          <w:sz w:val="22"/>
        </w:rPr>
        <w:t>Introduction to Indian Economy</w:t>
      </w:r>
    </w:p>
    <w:p w:rsidR="006529E0" w:rsidRPr="00991E11" w:rsidRDefault="006529E0" w:rsidP="00A558F8">
      <w:pPr>
        <w:rPr>
          <w:b/>
          <w:bCs/>
          <w:sz w:val="22"/>
        </w:rPr>
      </w:pPr>
    </w:p>
    <w:p w:rsidR="00C503C4" w:rsidRPr="00991E11" w:rsidRDefault="00991E11" w:rsidP="00A558F8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        Email-id-: </w:t>
      </w:r>
      <w:hyperlink r:id="rId6" w:history="1">
        <w:r w:rsidRPr="00204EEF">
          <w:rPr>
            <w:rStyle w:val="Hyperlink"/>
            <w:b/>
            <w:bCs/>
            <w:sz w:val="22"/>
          </w:rPr>
          <w:t>ambar_bapat@yahoo.com</w:t>
        </w:r>
      </w:hyperlink>
      <w:r>
        <w:rPr>
          <w:b/>
          <w:bCs/>
          <w:sz w:val="22"/>
        </w:rPr>
        <w:t>, Contact-:</w:t>
      </w:r>
      <w:r w:rsidR="006529E0" w:rsidRPr="00991E11">
        <w:rPr>
          <w:b/>
          <w:bCs/>
          <w:sz w:val="22"/>
        </w:rPr>
        <w:t>9826289882</w:t>
      </w:r>
    </w:p>
    <w:sectPr w:rsidR="00C503C4" w:rsidRPr="00991E11" w:rsidSect="00F50E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6CB7"/>
    <w:multiLevelType w:val="hybridMultilevel"/>
    <w:tmpl w:val="F1F6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33CE6"/>
    <w:multiLevelType w:val="hybridMultilevel"/>
    <w:tmpl w:val="109CB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C5C5A"/>
    <w:multiLevelType w:val="hybridMultilevel"/>
    <w:tmpl w:val="66B83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D589A"/>
    <w:multiLevelType w:val="hybridMultilevel"/>
    <w:tmpl w:val="C1185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F841BC"/>
    <w:multiLevelType w:val="hybridMultilevel"/>
    <w:tmpl w:val="F23E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7052E"/>
    <w:multiLevelType w:val="hybridMultilevel"/>
    <w:tmpl w:val="8A205EB0"/>
    <w:lvl w:ilvl="0" w:tplc="AAECB380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6611D1B"/>
    <w:multiLevelType w:val="hybridMultilevel"/>
    <w:tmpl w:val="365CCA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86B98"/>
    <w:multiLevelType w:val="hybridMultilevel"/>
    <w:tmpl w:val="F754F7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15C8E"/>
    <w:multiLevelType w:val="hybridMultilevel"/>
    <w:tmpl w:val="17A096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F164D4C"/>
    <w:multiLevelType w:val="hybridMultilevel"/>
    <w:tmpl w:val="396E8D04"/>
    <w:lvl w:ilvl="0" w:tplc="74986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47988"/>
    <w:multiLevelType w:val="hybridMultilevel"/>
    <w:tmpl w:val="F802FF56"/>
    <w:lvl w:ilvl="0" w:tplc="74986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043720"/>
    <w:multiLevelType w:val="hybridMultilevel"/>
    <w:tmpl w:val="B994E75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9672C5"/>
    <w:multiLevelType w:val="hybridMultilevel"/>
    <w:tmpl w:val="5A5CD424"/>
    <w:lvl w:ilvl="0" w:tplc="40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1C845BE"/>
    <w:multiLevelType w:val="hybridMultilevel"/>
    <w:tmpl w:val="7D28F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0421D6"/>
    <w:multiLevelType w:val="hybridMultilevel"/>
    <w:tmpl w:val="7BDA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155653"/>
    <w:multiLevelType w:val="hybridMultilevel"/>
    <w:tmpl w:val="EA2A0F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086DBD"/>
    <w:multiLevelType w:val="hybridMultilevel"/>
    <w:tmpl w:val="56A4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9"/>
  </w:num>
  <w:num w:numId="5">
    <w:abstractNumId w:val="6"/>
  </w:num>
  <w:num w:numId="6">
    <w:abstractNumId w:val="3"/>
  </w:num>
  <w:num w:numId="7">
    <w:abstractNumId w:val="12"/>
  </w:num>
  <w:num w:numId="8">
    <w:abstractNumId w:val="11"/>
  </w:num>
  <w:num w:numId="9">
    <w:abstractNumId w:val="10"/>
  </w:num>
  <w:num w:numId="10">
    <w:abstractNumId w:val="8"/>
  </w:num>
  <w:num w:numId="11">
    <w:abstractNumId w:val="2"/>
  </w:num>
  <w:num w:numId="12">
    <w:abstractNumId w:val="4"/>
  </w:num>
  <w:num w:numId="13">
    <w:abstractNumId w:val="0"/>
  </w:num>
  <w:num w:numId="14">
    <w:abstractNumId w:val="14"/>
  </w:num>
  <w:num w:numId="15">
    <w:abstractNumId w:val="16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D0EBE"/>
    <w:rsid w:val="00063776"/>
    <w:rsid w:val="000F55ED"/>
    <w:rsid w:val="00275C07"/>
    <w:rsid w:val="002D0EBE"/>
    <w:rsid w:val="002E216D"/>
    <w:rsid w:val="002F0B56"/>
    <w:rsid w:val="002F1F9C"/>
    <w:rsid w:val="00356A17"/>
    <w:rsid w:val="003714F1"/>
    <w:rsid w:val="003750A2"/>
    <w:rsid w:val="003D6F02"/>
    <w:rsid w:val="003E47B9"/>
    <w:rsid w:val="003F0388"/>
    <w:rsid w:val="004A2E7E"/>
    <w:rsid w:val="004A5B19"/>
    <w:rsid w:val="004F2868"/>
    <w:rsid w:val="005515F0"/>
    <w:rsid w:val="005C3FDB"/>
    <w:rsid w:val="006065E1"/>
    <w:rsid w:val="00617E44"/>
    <w:rsid w:val="006529E0"/>
    <w:rsid w:val="00671F75"/>
    <w:rsid w:val="006902D9"/>
    <w:rsid w:val="006C6E35"/>
    <w:rsid w:val="006E4BDB"/>
    <w:rsid w:val="0088083E"/>
    <w:rsid w:val="00895184"/>
    <w:rsid w:val="00897FFC"/>
    <w:rsid w:val="008B3701"/>
    <w:rsid w:val="008D7B2A"/>
    <w:rsid w:val="00962C39"/>
    <w:rsid w:val="009749F2"/>
    <w:rsid w:val="00983F22"/>
    <w:rsid w:val="00991E11"/>
    <w:rsid w:val="00A558F8"/>
    <w:rsid w:val="00A67A5A"/>
    <w:rsid w:val="00C378D1"/>
    <w:rsid w:val="00C503C4"/>
    <w:rsid w:val="00C80C33"/>
    <w:rsid w:val="00CA33E6"/>
    <w:rsid w:val="00CA700F"/>
    <w:rsid w:val="00CB465C"/>
    <w:rsid w:val="00CF0C24"/>
    <w:rsid w:val="00D11B83"/>
    <w:rsid w:val="00D538CB"/>
    <w:rsid w:val="00DB549F"/>
    <w:rsid w:val="00E363CA"/>
    <w:rsid w:val="00EB3B91"/>
    <w:rsid w:val="00EB5793"/>
    <w:rsid w:val="00F50E9E"/>
    <w:rsid w:val="00F54CB0"/>
    <w:rsid w:val="00FC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5893B8-4AA0-4C24-A33D-EB54E72C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EBE"/>
    <w:pPr>
      <w:spacing w:after="200" w:line="360" w:lineRule="auto"/>
      <w:jc w:val="both"/>
    </w:pPr>
    <w:rPr>
      <w:rFonts w:ascii="Times New Roman" w:eastAsia="Times New Roman" w:hAnsi="Times New Roman"/>
      <w:sz w:val="26"/>
      <w:szCs w:val="22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CA700F"/>
    <w:pPr>
      <w:keepNext/>
      <w:spacing w:after="0"/>
      <w:ind w:left="720" w:hanging="360"/>
      <w:outlineLvl w:val="3"/>
    </w:pPr>
    <w:rPr>
      <w:b/>
      <w:sz w:val="24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A700F"/>
    <w:rPr>
      <w:rFonts w:ascii="Times New Roman" w:eastAsia="Times New Roman" w:hAnsi="Times New Roman"/>
      <w:b/>
      <w:sz w:val="24"/>
      <w:szCs w:val="24"/>
      <w:u w:val="single"/>
      <w:lang w:val="en-GB" w:eastAsia="en-US"/>
    </w:rPr>
  </w:style>
  <w:style w:type="character" w:styleId="Hyperlink">
    <w:name w:val="Hyperlink"/>
    <w:basedOn w:val="DefaultParagraphFont"/>
    <w:semiHidden/>
    <w:rsid w:val="00CA700F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CA700F"/>
  </w:style>
  <w:style w:type="character" w:customStyle="1" w:styleId="apple-converted-space">
    <w:name w:val="apple-converted-space"/>
    <w:basedOn w:val="DefaultParagraphFont"/>
    <w:rsid w:val="00CA700F"/>
  </w:style>
  <w:style w:type="paragraph" w:styleId="ListParagraph">
    <w:name w:val="List Paragraph"/>
    <w:basedOn w:val="Normal"/>
    <w:uiPriority w:val="34"/>
    <w:qFormat/>
    <w:rsid w:val="00F54CB0"/>
    <w:pPr>
      <w:spacing w:line="276" w:lineRule="auto"/>
      <w:ind w:left="720"/>
      <w:contextualSpacing/>
      <w:jc w:val="left"/>
    </w:pPr>
    <w:rPr>
      <w:rFonts w:ascii="Calibri" w:hAnsi="Calibri"/>
      <w:sz w:val="22"/>
      <w:szCs w:val="20"/>
      <w:lang w:val="en-US" w:eastAsia="en-US" w:bidi="hi-IN"/>
    </w:rPr>
  </w:style>
  <w:style w:type="paragraph" w:customStyle="1" w:styleId="SectionTitle">
    <w:name w:val="Section Title"/>
    <w:basedOn w:val="Normal"/>
    <w:next w:val="Normal"/>
    <w:autoRedefine/>
    <w:rsid w:val="008D7B2A"/>
    <w:pPr>
      <w:spacing w:before="220" w:after="0" w:line="220" w:lineRule="atLeast"/>
    </w:pPr>
    <w:rPr>
      <w:rFonts w:ascii="Arial Black" w:hAnsi="Arial Black" w:cs="Mangal"/>
      <w:spacing w:val="-10"/>
      <w:sz w:val="22"/>
      <w:lang w:val="en-US" w:eastAsia="en-US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F0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Spacing">
    <w:name w:val="No Spacing"/>
    <w:uiPriority w:val="1"/>
    <w:qFormat/>
    <w:rsid w:val="00C503C4"/>
    <w:pPr>
      <w:jc w:val="both"/>
    </w:pPr>
    <w:rPr>
      <w:rFonts w:ascii="Times New Roman" w:eastAsia="Times New Roman" w:hAnsi="Times New Roman"/>
      <w:sz w:val="26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bar_bapat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Links>
    <vt:vector size="12" baseType="variant">
      <vt:variant>
        <vt:i4>7667748</vt:i4>
      </vt:variant>
      <vt:variant>
        <vt:i4>3</vt:i4>
      </vt:variant>
      <vt:variant>
        <vt:i4>0</vt:i4>
      </vt:variant>
      <vt:variant>
        <vt:i4>5</vt:i4>
      </vt:variant>
      <vt:variant>
        <vt:lpwstr>http://www.wbiconpro.com/603-Bargal.pdf</vt:lpwstr>
      </vt:variant>
      <vt:variant>
        <vt:lpwstr/>
      </vt:variant>
      <vt:variant>
        <vt:i4>393286</vt:i4>
      </vt:variant>
      <vt:variant>
        <vt:i4>0</vt:i4>
      </vt:variant>
      <vt:variant>
        <vt:i4>0</vt:i4>
      </vt:variant>
      <vt:variant>
        <vt:i4>5</vt:i4>
      </vt:variant>
      <vt:variant>
        <vt:lpwstr>http://www.wbiconpro.com/215-Hitendra.pdf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chichi</dc:creator>
  <cp:lastModifiedBy>Guru</cp:lastModifiedBy>
  <cp:revision>5</cp:revision>
  <dcterms:created xsi:type="dcterms:W3CDTF">2018-01-04T05:37:00Z</dcterms:created>
  <dcterms:modified xsi:type="dcterms:W3CDTF">2018-02-12T06:58:00Z</dcterms:modified>
</cp:coreProperties>
</file>